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09" w:rsidRDefault="00465409">
      <w:r>
        <w:rPr>
          <w:rFonts w:hint="eastAsia"/>
        </w:rPr>
        <w:t>樣品送檢</w:t>
      </w:r>
    </w:p>
    <w:p w:rsidR="008618CF" w:rsidRDefault="00465409">
      <w:pPr>
        <w:rPr>
          <w:rFonts w:hint="eastAsia"/>
        </w:rPr>
      </w:pPr>
      <w:r>
        <w:rPr>
          <w:rFonts w:hint="eastAsia"/>
        </w:rPr>
        <w:t>先</w:t>
      </w:r>
      <w:proofErr w:type="gramStart"/>
      <w:r>
        <w:rPr>
          <w:rFonts w:hint="eastAsia"/>
        </w:rPr>
        <w:t>進行拆包作業</w:t>
      </w:r>
      <w:proofErr w:type="gramEnd"/>
      <w:r>
        <w:rPr>
          <w:rFonts w:hint="eastAsia"/>
        </w:rPr>
        <w:t>完成後再用</w:t>
      </w:r>
      <w:r w:rsidRPr="005922FE">
        <w:rPr>
          <w:rFonts w:hint="eastAsia"/>
          <w:b/>
          <w:sz w:val="32"/>
        </w:rPr>
        <w:t>MB1A</w:t>
      </w:r>
    </w:p>
    <w:p w:rsidR="005922FE" w:rsidRDefault="005922FE">
      <w:r>
        <w:rPr>
          <w:rFonts w:hint="eastAsia"/>
        </w:rPr>
        <w:t>輸入異動類型</w:t>
      </w:r>
      <w:r w:rsidRPr="005922FE">
        <w:rPr>
          <w:rFonts w:hint="eastAsia"/>
          <w:u w:val="single"/>
        </w:rPr>
        <w:t>925</w:t>
      </w:r>
      <w:r>
        <w:rPr>
          <w:rFonts w:hint="eastAsia"/>
        </w:rPr>
        <w:t>、儲存地點</w:t>
      </w:r>
      <w:r w:rsidRPr="005922FE">
        <w:rPr>
          <w:rFonts w:hint="eastAsia"/>
          <w:u w:val="single"/>
        </w:rPr>
        <w:t>205W</w:t>
      </w:r>
    </w:p>
    <w:p w:rsidR="00465409" w:rsidRDefault="004654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FE" w:rsidRPr="005922FE" w:rsidRDefault="005922FE">
      <w:pPr>
        <w:rPr>
          <w:u w:val="single"/>
        </w:rPr>
      </w:pPr>
      <w:r>
        <w:rPr>
          <w:rFonts w:hint="eastAsia"/>
        </w:rPr>
        <w:t>成本中心</w:t>
      </w:r>
      <w:r w:rsidRPr="005922FE">
        <w:rPr>
          <w:rFonts w:hint="eastAsia"/>
          <w:u w:val="single"/>
        </w:rPr>
        <w:t>P070</w:t>
      </w:r>
    </w:p>
    <w:p w:rsidR="00465409" w:rsidRDefault="004654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3291840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FE" w:rsidRDefault="005922FE">
      <w:r>
        <w:rPr>
          <w:rFonts w:hint="eastAsia"/>
        </w:rPr>
        <w:t>輸入相關資料完成後存檔</w:t>
      </w:r>
      <w:r>
        <w:rPr>
          <w:rFonts w:hint="eastAsia"/>
        </w:rPr>
        <w:t>,</w:t>
      </w:r>
      <w:r>
        <w:rPr>
          <w:rFonts w:hint="eastAsia"/>
        </w:rPr>
        <w:t>產生送貨單號令銷項文件號碼</w:t>
      </w:r>
    </w:p>
    <w:p w:rsidR="00465409" w:rsidRDefault="00465409">
      <w:r>
        <w:rPr>
          <w:noProof/>
        </w:rPr>
        <w:lastRenderedPageBreak/>
        <w:drawing>
          <wp:inline distT="0" distB="0" distL="0" distR="0">
            <wp:extent cx="5486400" cy="329184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09" w:rsidRDefault="00465409">
      <w:r>
        <w:rPr>
          <w:noProof/>
        </w:rPr>
        <w:drawing>
          <wp:inline distT="0" distB="0" distL="0" distR="0">
            <wp:extent cx="5486400" cy="329184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09" w:rsidRDefault="00D57096">
      <w:bookmarkStart w:id="0" w:name="_GoBack"/>
      <w:bookmarkEnd w:id="0"/>
      <w:r w:rsidRPr="005922FE">
        <w:rPr>
          <w:rFonts w:hint="eastAsia"/>
          <w:b/>
          <w:sz w:val="32"/>
        </w:rPr>
        <w:t>VL02N</w:t>
      </w:r>
      <w:r w:rsidR="005922FE">
        <w:rPr>
          <w:rFonts w:hint="eastAsia"/>
        </w:rPr>
        <w:t>建立</w:t>
      </w:r>
      <w:r>
        <w:rPr>
          <w:rFonts w:hint="eastAsia"/>
        </w:rPr>
        <w:t>調撥單</w:t>
      </w:r>
    </w:p>
    <w:p w:rsidR="00465409" w:rsidRDefault="0046540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86400" cy="3291840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FE" w:rsidRDefault="005922FE">
      <w:r>
        <w:rPr>
          <w:rFonts w:hint="eastAsia"/>
        </w:rPr>
        <w:t>在後續功能點選建立調撥單</w:t>
      </w:r>
    </w:p>
    <w:p w:rsidR="00465409" w:rsidRDefault="00D570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4984433"/>
            <wp:effectExtent l="1905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FE" w:rsidRDefault="005922FE">
      <w:pPr>
        <w:rPr>
          <w:rFonts w:hint="eastAsia"/>
        </w:rPr>
      </w:pPr>
      <w:r>
        <w:rPr>
          <w:rFonts w:hint="eastAsia"/>
        </w:rPr>
        <w:t>按</w:t>
      </w:r>
      <w:proofErr w:type="gramStart"/>
      <w:r>
        <w:t>”</w:t>
      </w:r>
      <w:proofErr w:type="gramEnd"/>
      <w:r>
        <w:rPr>
          <w:rFonts w:hint="eastAsia"/>
        </w:rPr>
        <w:t>是</w:t>
      </w:r>
      <w:proofErr w:type="gramStart"/>
      <w:r>
        <w:t>”</w:t>
      </w:r>
      <w:proofErr w:type="gramEnd"/>
    </w:p>
    <w:p w:rsidR="00D57096" w:rsidRDefault="00D5709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4984433"/>
            <wp:effectExtent l="19050" t="0" r="2540" b="0"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FE" w:rsidRDefault="005922FE">
      <w:pPr>
        <w:rPr>
          <w:rFonts w:hint="eastAsia"/>
        </w:rPr>
      </w:pPr>
      <w:r>
        <w:rPr>
          <w:rFonts w:hint="eastAsia"/>
        </w:rPr>
        <w:t>產生移轉單</w:t>
      </w:r>
    </w:p>
    <w:p w:rsidR="00D57096" w:rsidRDefault="00D5709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4984433"/>
            <wp:effectExtent l="19050" t="0" r="2540" b="0"/>
            <wp:docPr id="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096" w:rsidRDefault="00D57096">
      <w:pPr>
        <w:rPr>
          <w:rFonts w:hint="eastAsia"/>
        </w:rPr>
      </w:pPr>
      <w:r w:rsidRPr="005922FE">
        <w:rPr>
          <w:rFonts w:hint="eastAsia"/>
          <w:b/>
          <w:sz w:val="32"/>
        </w:rPr>
        <w:t>LT12</w:t>
      </w:r>
      <w:r>
        <w:rPr>
          <w:rFonts w:hint="eastAsia"/>
        </w:rPr>
        <w:t>確認移轉單</w:t>
      </w:r>
    </w:p>
    <w:p w:rsidR="00D57096" w:rsidRDefault="00D5709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4984433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096" w:rsidRDefault="00D5709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4984433"/>
            <wp:effectExtent l="1905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FE" w:rsidRDefault="005922FE">
      <w:pPr>
        <w:rPr>
          <w:rFonts w:hint="eastAsia"/>
        </w:rPr>
      </w:pPr>
      <w:r>
        <w:rPr>
          <w:rFonts w:hint="eastAsia"/>
        </w:rPr>
        <w:t>確認無誤後存檔</w:t>
      </w:r>
    </w:p>
    <w:p w:rsidR="00D57096" w:rsidRDefault="00D5709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4984433"/>
            <wp:effectExtent l="1905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096" w:rsidRDefault="00D57096">
      <w:pPr>
        <w:rPr>
          <w:rFonts w:hint="eastAsia"/>
        </w:rPr>
      </w:pPr>
      <w:r>
        <w:rPr>
          <w:rFonts w:hint="eastAsia"/>
        </w:rPr>
        <w:t>VL02N</w:t>
      </w:r>
      <w:r>
        <w:rPr>
          <w:rFonts w:hint="eastAsia"/>
        </w:rPr>
        <w:t>過帳</w:t>
      </w:r>
    </w:p>
    <w:p w:rsidR="005922FE" w:rsidRDefault="005922FE">
      <w:pPr>
        <w:rPr>
          <w:rFonts w:hint="eastAsia"/>
        </w:rPr>
      </w:pPr>
      <w:r>
        <w:rPr>
          <w:rFonts w:hint="eastAsia"/>
        </w:rPr>
        <w:t>直接過帳發貨即可</w:t>
      </w:r>
    </w:p>
    <w:p w:rsidR="00D57096" w:rsidRDefault="00D57096">
      <w:r>
        <w:rPr>
          <w:noProof/>
        </w:rPr>
        <w:lastRenderedPageBreak/>
        <w:drawing>
          <wp:inline distT="0" distB="0" distL="0" distR="0">
            <wp:extent cx="6645910" cy="4984433"/>
            <wp:effectExtent l="1905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096" w:rsidSect="00465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96" w:rsidRDefault="00D57096" w:rsidP="00D57096">
      <w:r>
        <w:separator/>
      </w:r>
    </w:p>
  </w:endnote>
  <w:endnote w:type="continuationSeparator" w:id="0">
    <w:p w:rsidR="00D57096" w:rsidRDefault="00D57096" w:rsidP="00D57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96" w:rsidRDefault="00D57096" w:rsidP="00D57096">
      <w:r>
        <w:separator/>
      </w:r>
    </w:p>
  </w:footnote>
  <w:footnote w:type="continuationSeparator" w:id="0">
    <w:p w:rsidR="00D57096" w:rsidRDefault="00D57096" w:rsidP="00D57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09"/>
    <w:rsid w:val="00465409"/>
    <w:rsid w:val="005922FE"/>
    <w:rsid w:val="005E1224"/>
    <w:rsid w:val="008618CF"/>
    <w:rsid w:val="00D57096"/>
    <w:rsid w:val="00E0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54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5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5709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5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570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5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</Words>
  <Characters>145</Characters>
  <Application>Microsoft Office Word</Application>
  <DocSecurity>4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2013-10-09T10:12:00Z</dcterms:created>
  <dcterms:modified xsi:type="dcterms:W3CDTF">2013-10-09T10:12:00Z</dcterms:modified>
</cp:coreProperties>
</file>