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0441B" w14:textId="77777777" w:rsidR="00975895" w:rsidRPr="00C957F4" w:rsidRDefault="00975895" w:rsidP="00C957F4">
      <w:pPr>
        <w:adjustRightInd w:val="0"/>
        <w:snapToGrid w:val="0"/>
        <w:rPr>
          <w:rFonts w:ascii="微軟正黑體" w:eastAsia="微軟正黑體" w:hAnsi="微軟正黑體" w:cs="Arial"/>
          <w:sz w:val="80"/>
          <w:szCs w:val="80"/>
        </w:rPr>
      </w:pPr>
    </w:p>
    <w:p w14:paraId="1354E89B" w14:textId="77777777" w:rsidR="00975895" w:rsidRPr="00C957F4" w:rsidRDefault="00975895" w:rsidP="00C957F4">
      <w:pPr>
        <w:adjustRightInd w:val="0"/>
        <w:snapToGrid w:val="0"/>
        <w:rPr>
          <w:rFonts w:ascii="微軟正黑體" w:eastAsia="微軟正黑體" w:hAnsi="微軟正黑體" w:cs="Arial"/>
          <w:sz w:val="80"/>
          <w:szCs w:val="80"/>
        </w:rPr>
      </w:pPr>
    </w:p>
    <w:p w14:paraId="3B6C32A3" w14:textId="77777777" w:rsidR="00975895" w:rsidRPr="00C957F4" w:rsidRDefault="00975895" w:rsidP="00C957F4">
      <w:pPr>
        <w:adjustRightInd w:val="0"/>
        <w:snapToGrid w:val="0"/>
        <w:rPr>
          <w:rFonts w:ascii="微軟正黑體" w:eastAsia="微軟正黑體" w:hAnsi="微軟正黑體" w:cs="Arial"/>
          <w:sz w:val="80"/>
          <w:szCs w:val="80"/>
        </w:rPr>
      </w:pPr>
    </w:p>
    <w:p w14:paraId="40DF7720" w14:textId="43D4B1A7" w:rsidR="00975895" w:rsidRPr="00C957F4" w:rsidRDefault="0001307F" w:rsidP="00C957F4">
      <w:pPr>
        <w:adjustRightInd w:val="0"/>
        <w:snapToGrid w:val="0"/>
        <w:jc w:val="right"/>
        <w:rPr>
          <w:rFonts w:ascii="微軟正黑體" w:eastAsia="微軟正黑體" w:hAnsi="微軟正黑體" w:cs="Arial"/>
          <w:sz w:val="80"/>
          <w:szCs w:val="80"/>
        </w:rPr>
      </w:pPr>
      <w:r w:rsidRPr="0001307F">
        <w:rPr>
          <w:rFonts w:ascii="微軟正黑體" w:eastAsia="微軟正黑體" w:hAnsi="微軟正黑體" w:cs="Arial" w:hint="eastAsia"/>
          <w:sz w:val="80"/>
          <w:szCs w:val="80"/>
        </w:rPr>
        <w:t>鼎基先進</w:t>
      </w:r>
      <w:r w:rsidR="00975895" w:rsidRPr="00C957F4">
        <w:rPr>
          <w:rFonts w:ascii="微軟正黑體" w:eastAsia="微軟正黑體" w:hAnsi="微軟正黑體" w:cs="Arial"/>
          <w:sz w:val="80"/>
          <w:szCs w:val="80"/>
        </w:rPr>
        <w:br/>
        <w:t>Networker</w:t>
      </w:r>
      <w:r w:rsidR="001947AE" w:rsidRPr="00C957F4">
        <w:rPr>
          <w:rFonts w:ascii="微軟正黑體" w:eastAsia="微軟正黑體" w:hAnsi="微軟正黑體" w:cs="Arial" w:hint="eastAsia"/>
          <w:sz w:val="80"/>
          <w:szCs w:val="80"/>
        </w:rPr>
        <w:t xml:space="preserve"> </w:t>
      </w:r>
      <w:r w:rsidR="00975895" w:rsidRPr="00C957F4">
        <w:rPr>
          <w:rFonts w:ascii="微軟正黑體" w:eastAsia="微軟正黑體" w:hAnsi="微軟正黑體" w:cs="Arial"/>
          <w:sz w:val="80"/>
          <w:szCs w:val="80"/>
        </w:rPr>
        <w:t>Server</w:t>
      </w:r>
      <w:r w:rsidR="00975895" w:rsidRPr="00C957F4">
        <w:rPr>
          <w:rFonts w:ascii="微軟正黑體" w:eastAsia="微軟正黑體" w:hAnsi="微軟正黑體" w:cs="Arial"/>
          <w:sz w:val="80"/>
          <w:szCs w:val="80"/>
        </w:rPr>
        <w:br/>
        <w:t>安裝文件</w:t>
      </w:r>
    </w:p>
    <w:p w14:paraId="5F47CF6E" w14:textId="63F99EAA" w:rsidR="00364C6A" w:rsidRPr="00C957F4" w:rsidRDefault="00B42266" w:rsidP="00C957F4">
      <w:pPr>
        <w:adjustRightInd w:val="0"/>
        <w:snapToGrid w:val="0"/>
        <w:jc w:val="right"/>
        <w:rPr>
          <w:rFonts w:ascii="微軟正黑體" w:eastAsia="微軟正黑體" w:hAnsi="微軟正黑體" w:cs="Arial"/>
          <w:szCs w:val="24"/>
        </w:rPr>
      </w:pPr>
      <w:r>
        <w:rPr>
          <w:rFonts w:ascii="微軟正黑體" w:eastAsia="微軟正黑體" w:hAnsi="微軟正黑體" w:cs="Arial"/>
          <w:szCs w:val="24"/>
        </w:rPr>
        <w:t>3</w:t>
      </w:r>
      <w:r w:rsidR="003F19FD" w:rsidRPr="00C957F4">
        <w:rPr>
          <w:rFonts w:ascii="微軟正黑體" w:eastAsia="微軟正黑體" w:hAnsi="微軟正黑體" w:cs="Arial"/>
          <w:szCs w:val="24"/>
        </w:rPr>
        <w:t>/</w:t>
      </w:r>
      <w:r w:rsidR="00B47D79" w:rsidRPr="00C957F4">
        <w:rPr>
          <w:rFonts w:ascii="微軟正黑體" w:eastAsia="微軟正黑體" w:hAnsi="微軟正黑體" w:cs="Arial" w:hint="eastAsia"/>
          <w:szCs w:val="24"/>
        </w:rPr>
        <w:t>4</w:t>
      </w:r>
      <w:r w:rsidR="003F19FD" w:rsidRPr="00C957F4">
        <w:rPr>
          <w:rFonts w:ascii="微軟正黑體" w:eastAsia="微軟正黑體" w:hAnsi="微軟正黑體" w:cs="Arial"/>
          <w:szCs w:val="24"/>
        </w:rPr>
        <w:t xml:space="preserve"> Client</w:t>
      </w:r>
      <w:r w:rsidR="00364C6A" w:rsidRPr="00C957F4">
        <w:rPr>
          <w:rFonts w:ascii="微軟正黑體" w:eastAsia="微軟正黑體" w:hAnsi="微軟正黑體" w:cs="Arial"/>
          <w:szCs w:val="24"/>
        </w:rPr>
        <w:t>安裝</w:t>
      </w:r>
    </w:p>
    <w:p w14:paraId="57E9CD48" w14:textId="77777777" w:rsidR="00975895" w:rsidRPr="00C957F4" w:rsidRDefault="00975895" w:rsidP="00C957F4">
      <w:pPr>
        <w:widowControl/>
        <w:adjustRightInd w:val="0"/>
        <w:snapToGrid w:val="0"/>
        <w:rPr>
          <w:rFonts w:ascii="微軟正黑體" w:eastAsia="微軟正黑體" w:hAnsi="微軟正黑體" w:cs="Arial"/>
          <w:sz w:val="80"/>
          <w:szCs w:val="80"/>
        </w:rPr>
      </w:pPr>
      <w:r w:rsidRPr="00C957F4">
        <w:rPr>
          <w:rFonts w:ascii="微軟正黑體" w:eastAsia="微軟正黑體" w:hAnsi="微軟正黑體" w:cs="Arial"/>
          <w:sz w:val="80"/>
          <w:szCs w:val="80"/>
        </w:rPr>
        <w:br w:type="page"/>
      </w:r>
    </w:p>
    <w:sdt>
      <w:sdtPr>
        <w:rPr>
          <w:rFonts w:ascii="微軟正黑體" w:eastAsia="微軟正黑體" w:hAnsi="微軟正黑體" w:cstheme="minorBidi"/>
          <w:color w:val="auto"/>
          <w:kern w:val="2"/>
          <w:sz w:val="24"/>
          <w:szCs w:val="22"/>
          <w:lang w:val="zh-TW"/>
        </w:rPr>
        <w:id w:val="-1471284783"/>
        <w:docPartObj>
          <w:docPartGallery w:val="Table of Contents"/>
          <w:docPartUnique/>
        </w:docPartObj>
      </w:sdtPr>
      <w:sdtEndPr>
        <w:rPr>
          <w:b/>
          <w:bCs/>
          <w:szCs w:val="24"/>
        </w:rPr>
      </w:sdtEndPr>
      <w:sdtContent>
        <w:p w14:paraId="0A7794A9" w14:textId="653C44C5" w:rsidR="001947AE" w:rsidRPr="00B87993" w:rsidRDefault="001947AE" w:rsidP="00C957F4">
          <w:pPr>
            <w:pStyle w:val="a7"/>
            <w:adjustRightInd w:val="0"/>
            <w:snapToGrid w:val="0"/>
            <w:rPr>
              <w:rFonts w:ascii="微軟正黑體" w:eastAsia="微軟正黑體" w:hAnsi="微軟正黑體"/>
              <w:b/>
              <w:bCs/>
            </w:rPr>
          </w:pPr>
          <w:r w:rsidRPr="00B87993">
            <w:rPr>
              <w:rFonts w:ascii="微軟正黑體" w:eastAsia="微軟正黑體" w:hAnsi="微軟正黑體"/>
              <w:b/>
              <w:bCs/>
              <w:lang w:val="zh-TW"/>
            </w:rPr>
            <w:t>目錄</w:t>
          </w:r>
        </w:p>
        <w:p w14:paraId="43AC992E" w14:textId="493463C7" w:rsidR="005B5CDE" w:rsidRPr="005B5CDE" w:rsidRDefault="00C957F4">
          <w:pPr>
            <w:pStyle w:val="11"/>
            <w:tabs>
              <w:tab w:val="right" w:leader="dot" w:pos="8296"/>
            </w:tabs>
            <w:rPr>
              <w:rFonts w:ascii="微軟正黑體" w:eastAsia="微軟正黑體" w:hAnsi="微軟正黑體"/>
              <w:noProof/>
            </w:rPr>
          </w:pPr>
          <w:r w:rsidRPr="00737AA0">
            <w:rPr>
              <w:rFonts w:ascii="微軟正黑體" w:eastAsia="微軟正黑體" w:hAnsi="微軟正黑體"/>
              <w:szCs w:val="24"/>
            </w:rPr>
            <w:fldChar w:fldCharType="begin"/>
          </w:r>
          <w:r w:rsidRPr="00737AA0">
            <w:rPr>
              <w:rFonts w:ascii="微軟正黑體" w:eastAsia="微軟正黑體" w:hAnsi="微軟正黑體"/>
              <w:szCs w:val="24"/>
            </w:rPr>
            <w:instrText xml:space="preserve"> TOC \o "1-3" \h \z \u </w:instrText>
          </w:r>
          <w:r w:rsidRPr="00737AA0">
            <w:rPr>
              <w:rFonts w:ascii="微軟正黑體" w:eastAsia="微軟正黑體" w:hAnsi="微軟正黑體"/>
              <w:szCs w:val="24"/>
            </w:rPr>
            <w:fldChar w:fldCharType="separate"/>
          </w:r>
          <w:hyperlink w:anchor="_Toc64630724" w:history="1">
            <w:r w:rsidR="005B5CDE" w:rsidRPr="005B5CDE">
              <w:rPr>
                <w:rStyle w:val="a5"/>
                <w:rFonts w:ascii="微軟正黑體" w:eastAsia="微軟正黑體" w:hAnsi="微軟正黑體" w:hint="eastAsia"/>
                <w:noProof/>
              </w:rPr>
              <w:t>一、</w:t>
            </w:r>
            <w:r w:rsidR="005B5CDE" w:rsidRPr="005B5CDE">
              <w:rPr>
                <w:rStyle w:val="a5"/>
                <w:rFonts w:ascii="微軟正黑體" w:eastAsia="微軟正黑體" w:hAnsi="微軟正黑體"/>
                <w:noProof/>
              </w:rPr>
              <w:t>Networker Client</w:t>
            </w:r>
            <w:r w:rsidR="005B5CDE" w:rsidRPr="005B5CDE">
              <w:rPr>
                <w:rStyle w:val="a5"/>
                <w:rFonts w:ascii="微軟正黑體" w:eastAsia="微軟正黑體" w:hAnsi="微軟正黑體" w:hint="eastAsia"/>
                <w:noProof/>
              </w:rPr>
              <w:t>安裝</w:t>
            </w:r>
            <w:r w:rsidR="005B5CDE" w:rsidRPr="005B5CDE">
              <w:rPr>
                <w:rFonts w:ascii="微軟正黑體" w:eastAsia="微軟正黑體" w:hAnsi="微軟正黑體"/>
                <w:noProof/>
                <w:webHidden/>
              </w:rPr>
              <w:tab/>
            </w:r>
            <w:r w:rsidR="005B5CDE" w:rsidRPr="005B5CDE">
              <w:rPr>
                <w:rFonts w:ascii="微軟正黑體" w:eastAsia="微軟正黑體" w:hAnsi="微軟正黑體"/>
                <w:noProof/>
                <w:webHidden/>
              </w:rPr>
              <w:fldChar w:fldCharType="begin"/>
            </w:r>
            <w:r w:rsidR="005B5CDE" w:rsidRPr="005B5CDE">
              <w:rPr>
                <w:rFonts w:ascii="微軟正黑體" w:eastAsia="微軟正黑體" w:hAnsi="微軟正黑體"/>
                <w:noProof/>
                <w:webHidden/>
              </w:rPr>
              <w:instrText xml:space="preserve"> PAGEREF _Toc64630724 \h </w:instrText>
            </w:r>
            <w:r w:rsidR="005B5CDE" w:rsidRPr="005B5CDE">
              <w:rPr>
                <w:rFonts w:ascii="微軟正黑體" w:eastAsia="微軟正黑體" w:hAnsi="微軟正黑體"/>
                <w:noProof/>
                <w:webHidden/>
              </w:rPr>
            </w:r>
            <w:r w:rsidR="005B5CDE" w:rsidRPr="005B5CDE">
              <w:rPr>
                <w:rFonts w:ascii="微軟正黑體" w:eastAsia="微軟正黑體" w:hAnsi="微軟正黑體"/>
                <w:noProof/>
                <w:webHidden/>
              </w:rPr>
              <w:fldChar w:fldCharType="separate"/>
            </w:r>
            <w:r w:rsidR="005B5CDE" w:rsidRPr="005B5CDE">
              <w:rPr>
                <w:rFonts w:ascii="微軟正黑體" w:eastAsia="微軟正黑體" w:hAnsi="微軟正黑體"/>
                <w:noProof/>
                <w:webHidden/>
              </w:rPr>
              <w:t>3</w:t>
            </w:r>
            <w:r w:rsidR="005B5CDE" w:rsidRPr="005B5CDE">
              <w:rPr>
                <w:rFonts w:ascii="微軟正黑體" w:eastAsia="微軟正黑體" w:hAnsi="微軟正黑體"/>
                <w:noProof/>
                <w:webHidden/>
              </w:rPr>
              <w:fldChar w:fldCharType="end"/>
            </w:r>
          </w:hyperlink>
        </w:p>
        <w:p w14:paraId="4F7D490F" w14:textId="646E0FBB" w:rsidR="005B5CDE" w:rsidRPr="005B5CDE" w:rsidRDefault="005B5CDE">
          <w:pPr>
            <w:pStyle w:val="11"/>
            <w:tabs>
              <w:tab w:val="right" w:leader="dot" w:pos="8296"/>
            </w:tabs>
            <w:rPr>
              <w:rFonts w:ascii="微軟正黑體" w:eastAsia="微軟正黑體" w:hAnsi="微軟正黑體"/>
              <w:noProof/>
            </w:rPr>
          </w:pPr>
          <w:hyperlink w:anchor="_Toc64630725" w:history="1">
            <w:r w:rsidRPr="005B5CDE">
              <w:rPr>
                <w:rStyle w:val="a5"/>
                <w:rFonts w:ascii="微軟正黑體" w:eastAsia="微軟正黑體" w:hAnsi="微軟正黑體" w:hint="eastAsia"/>
                <w:noProof/>
              </w:rPr>
              <w:t>二、</w:t>
            </w:r>
            <w:r w:rsidRPr="005B5CDE">
              <w:rPr>
                <w:rStyle w:val="a5"/>
                <w:rFonts w:ascii="微軟正黑體" w:eastAsia="微軟正黑體" w:hAnsi="微軟正黑體"/>
                <w:noProof/>
              </w:rPr>
              <w:t>Networker NMDA</w:t>
            </w:r>
            <w:r w:rsidRPr="005B5CDE">
              <w:rPr>
                <w:rStyle w:val="a5"/>
                <w:rFonts w:ascii="微軟正黑體" w:eastAsia="微軟正黑體" w:hAnsi="微軟正黑體" w:hint="eastAsia"/>
                <w:noProof/>
              </w:rPr>
              <w:t>安裝</w:t>
            </w:r>
            <w:r w:rsidRPr="005B5CDE">
              <w:rPr>
                <w:rFonts w:ascii="微軟正黑體" w:eastAsia="微軟正黑體" w:hAnsi="微軟正黑體"/>
                <w:noProof/>
                <w:webHidden/>
              </w:rPr>
              <w:tab/>
            </w:r>
            <w:r w:rsidRPr="005B5CDE">
              <w:rPr>
                <w:rFonts w:ascii="微軟正黑體" w:eastAsia="微軟正黑體" w:hAnsi="微軟正黑體"/>
                <w:noProof/>
                <w:webHidden/>
              </w:rPr>
              <w:fldChar w:fldCharType="begin"/>
            </w:r>
            <w:r w:rsidRPr="005B5CDE">
              <w:rPr>
                <w:rFonts w:ascii="微軟正黑體" w:eastAsia="微軟正黑體" w:hAnsi="微軟正黑體"/>
                <w:noProof/>
                <w:webHidden/>
              </w:rPr>
              <w:instrText xml:space="preserve"> PAGEREF _Toc64630725 \h </w:instrText>
            </w:r>
            <w:r w:rsidRPr="005B5CDE">
              <w:rPr>
                <w:rFonts w:ascii="微軟正黑體" w:eastAsia="微軟正黑體" w:hAnsi="微軟正黑體"/>
                <w:noProof/>
                <w:webHidden/>
              </w:rPr>
            </w:r>
            <w:r w:rsidRPr="005B5CDE">
              <w:rPr>
                <w:rFonts w:ascii="微軟正黑體" w:eastAsia="微軟正黑體" w:hAnsi="微軟正黑體"/>
                <w:noProof/>
                <w:webHidden/>
              </w:rPr>
              <w:fldChar w:fldCharType="separate"/>
            </w:r>
            <w:r w:rsidRPr="005B5CDE">
              <w:rPr>
                <w:rFonts w:ascii="微軟正黑體" w:eastAsia="微軟正黑體" w:hAnsi="微軟正黑體"/>
                <w:noProof/>
                <w:webHidden/>
              </w:rPr>
              <w:t>6</w:t>
            </w:r>
            <w:r w:rsidRPr="005B5CDE">
              <w:rPr>
                <w:rFonts w:ascii="微軟正黑體" w:eastAsia="微軟正黑體" w:hAnsi="微軟正黑體"/>
                <w:noProof/>
                <w:webHidden/>
              </w:rPr>
              <w:fldChar w:fldCharType="end"/>
            </w:r>
          </w:hyperlink>
        </w:p>
        <w:p w14:paraId="1468AC01" w14:textId="4A6CC2D3" w:rsidR="005B5CDE" w:rsidRDefault="005B5CDE">
          <w:pPr>
            <w:pStyle w:val="11"/>
            <w:tabs>
              <w:tab w:val="right" w:leader="dot" w:pos="8296"/>
            </w:tabs>
            <w:rPr>
              <w:noProof/>
            </w:rPr>
          </w:pPr>
          <w:hyperlink w:anchor="_Toc64630726" w:history="1">
            <w:r w:rsidRPr="005B5CDE">
              <w:rPr>
                <w:rStyle w:val="a5"/>
                <w:rFonts w:ascii="微軟正黑體" w:eastAsia="微軟正黑體" w:hAnsi="微軟正黑體" w:hint="eastAsia"/>
                <w:noProof/>
              </w:rPr>
              <w:t>三、複製</w:t>
            </w:r>
            <w:r w:rsidRPr="005B5CDE">
              <w:rPr>
                <w:rStyle w:val="a5"/>
                <w:rFonts w:ascii="微軟正黑體" w:eastAsia="微軟正黑體" w:hAnsi="微軟正黑體"/>
                <w:noProof/>
              </w:rPr>
              <w:t>Sybase</w:t>
            </w:r>
            <w:r w:rsidRPr="005B5CDE">
              <w:rPr>
                <w:rStyle w:val="a5"/>
                <w:rFonts w:ascii="微軟正黑體" w:eastAsia="微軟正黑體" w:hAnsi="微軟正黑體" w:hint="eastAsia"/>
                <w:noProof/>
              </w:rPr>
              <w:t>資料庫檔案</w:t>
            </w:r>
            <w:r w:rsidRPr="005B5CDE">
              <w:rPr>
                <w:rFonts w:ascii="微軟正黑體" w:eastAsia="微軟正黑體" w:hAnsi="微軟正黑體"/>
                <w:noProof/>
                <w:webHidden/>
              </w:rPr>
              <w:tab/>
            </w:r>
            <w:r w:rsidRPr="005B5CDE">
              <w:rPr>
                <w:rFonts w:ascii="微軟正黑體" w:eastAsia="微軟正黑體" w:hAnsi="微軟正黑體"/>
                <w:noProof/>
                <w:webHidden/>
              </w:rPr>
              <w:fldChar w:fldCharType="begin"/>
            </w:r>
            <w:r w:rsidRPr="005B5CDE">
              <w:rPr>
                <w:rFonts w:ascii="微軟正黑體" w:eastAsia="微軟正黑體" w:hAnsi="微軟正黑體"/>
                <w:noProof/>
                <w:webHidden/>
              </w:rPr>
              <w:instrText xml:space="preserve"> PAGEREF _Toc64630726 \h </w:instrText>
            </w:r>
            <w:r w:rsidRPr="005B5CDE">
              <w:rPr>
                <w:rFonts w:ascii="微軟正黑體" w:eastAsia="微軟正黑體" w:hAnsi="微軟正黑體"/>
                <w:noProof/>
                <w:webHidden/>
              </w:rPr>
            </w:r>
            <w:r w:rsidRPr="005B5CDE">
              <w:rPr>
                <w:rFonts w:ascii="微軟正黑體" w:eastAsia="微軟正黑體" w:hAnsi="微軟正黑體"/>
                <w:noProof/>
                <w:webHidden/>
              </w:rPr>
              <w:fldChar w:fldCharType="separate"/>
            </w:r>
            <w:r w:rsidRPr="005B5CDE">
              <w:rPr>
                <w:rFonts w:ascii="微軟正黑體" w:eastAsia="微軟正黑體" w:hAnsi="微軟正黑體"/>
                <w:noProof/>
                <w:webHidden/>
              </w:rPr>
              <w:t>8</w:t>
            </w:r>
            <w:r w:rsidRPr="005B5CDE">
              <w:rPr>
                <w:rFonts w:ascii="微軟正黑體" w:eastAsia="微軟正黑體" w:hAnsi="微軟正黑體"/>
                <w:noProof/>
                <w:webHidden/>
              </w:rPr>
              <w:fldChar w:fldCharType="end"/>
            </w:r>
          </w:hyperlink>
        </w:p>
        <w:p w14:paraId="288EBCB6" w14:textId="0E9B56E4" w:rsidR="001947AE" w:rsidRPr="00B87993" w:rsidRDefault="00C957F4" w:rsidP="00C957F4">
          <w:pPr>
            <w:adjustRightInd w:val="0"/>
            <w:snapToGrid w:val="0"/>
            <w:rPr>
              <w:rFonts w:ascii="微軟正黑體" w:eastAsia="微軟正黑體" w:hAnsi="微軟正黑體"/>
              <w:szCs w:val="24"/>
            </w:rPr>
          </w:pPr>
          <w:r w:rsidRPr="00737AA0">
            <w:rPr>
              <w:rFonts w:ascii="微軟正黑體" w:eastAsia="微軟正黑體" w:hAnsi="微軟正黑體"/>
              <w:b/>
              <w:bCs/>
              <w:noProof/>
              <w:szCs w:val="24"/>
            </w:rPr>
            <w:fldChar w:fldCharType="end"/>
          </w:r>
        </w:p>
      </w:sdtContent>
    </w:sdt>
    <w:p w14:paraId="52425FD5" w14:textId="77777777" w:rsidR="001947AE" w:rsidRPr="00C957F4" w:rsidRDefault="001947AE" w:rsidP="00C957F4">
      <w:pPr>
        <w:adjustRightInd w:val="0"/>
        <w:snapToGrid w:val="0"/>
        <w:rPr>
          <w:rFonts w:ascii="微軟正黑體" w:eastAsia="微軟正黑體" w:hAnsi="微軟正黑體" w:cs="Arial"/>
          <w:sz w:val="40"/>
          <w:szCs w:val="40"/>
        </w:rPr>
      </w:pPr>
    </w:p>
    <w:p w14:paraId="17719709" w14:textId="77777777" w:rsidR="001947AE" w:rsidRPr="00C957F4" w:rsidRDefault="001947AE" w:rsidP="00C957F4">
      <w:pPr>
        <w:adjustRightInd w:val="0"/>
        <w:snapToGrid w:val="0"/>
        <w:rPr>
          <w:rFonts w:ascii="微軟正黑體" w:eastAsia="微軟正黑體" w:hAnsi="微軟正黑體" w:cs="Arial"/>
          <w:sz w:val="40"/>
          <w:szCs w:val="40"/>
        </w:rPr>
      </w:pPr>
    </w:p>
    <w:p w14:paraId="73CA4FA4" w14:textId="77777777" w:rsidR="001947AE" w:rsidRPr="00C957F4" w:rsidRDefault="001947AE" w:rsidP="00C957F4">
      <w:pPr>
        <w:adjustRightInd w:val="0"/>
        <w:snapToGrid w:val="0"/>
        <w:rPr>
          <w:rFonts w:ascii="微軟正黑體" w:eastAsia="微軟正黑體" w:hAnsi="微軟正黑體" w:cs="Arial"/>
          <w:sz w:val="40"/>
          <w:szCs w:val="40"/>
        </w:rPr>
      </w:pPr>
    </w:p>
    <w:p w14:paraId="40F6CD9D" w14:textId="77777777" w:rsidR="001947AE" w:rsidRPr="00C957F4" w:rsidRDefault="001947AE" w:rsidP="00C957F4">
      <w:pPr>
        <w:adjustRightInd w:val="0"/>
        <w:snapToGrid w:val="0"/>
        <w:rPr>
          <w:rFonts w:ascii="微軟正黑體" w:eastAsia="微軟正黑體" w:hAnsi="微軟正黑體" w:cs="Arial"/>
          <w:sz w:val="40"/>
          <w:szCs w:val="40"/>
        </w:rPr>
      </w:pPr>
    </w:p>
    <w:p w14:paraId="068BE626" w14:textId="77777777" w:rsidR="001947AE" w:rsidRPr="00C957F4" w:rsidRDefault="001947AE" w:rsidP="00C957F4">
      <w:pPr>
        <w:adjustRightInd w:val="0"/>
        <w:snapToGrid w:val="0"/>
        <w:rPr>
          <w:rFonts w:ascii="微軟正黑體" w:eastAsia="微軟正黑體" w:hAnsi="微軟正黑體" w:cs="Arial"/>
          <w:sz w:val="40"/>
          <w:szCs w:val="40"/>
        </w:rPr>
      </w:pPr>
    </w:p>
    <w:p w14:paraId="30AC56E0" w14:textId="77777777" w:rsidR="001947AE" w:rsidRPr="00C957F4" w:rsidRDefault="001947AE" w:rsidP="00C957F4">
      <w:pPr>
        <w:adjustRightInd w:val="0"/>
        <w:snapToGrid w:val="0"/>
        <w:rPr>
          <w:rFonts w:ascii="微軟正黑體" w:eastAsia="微軟正黑體" w:hAnsi="微軟正黑體" w:cs="Arial"/>
          <w:sz w:val="40"/>
          <w:szCs w:val="40"/>
        </w:rPr>
      </w:pPr>
    </w:p>
    <w:p w14:paraId="798DAC93" w14:textId="77777777" w:rsidR="001947AE" w:rsidRPr="00C957F4" w:rsidRDefault="001947AE" w:rsidP="00C957F4">
      <w:pPr>
        <w:adjustRightInd w:val="0"/>
        <w:snapToGrid w:val="0"/>
        <w:rPr>
          <w:rFonts w:ascii="微軟正黑體" w:eastAsia="微軟正黑體" w:hAnsi="微軟正黑體" w:cs="Arial"/>
          <w:sz w:val="40"/>
          <w:szCs w:val="40"/>
        </w:rPr>
      </w:pPr>
    </w:p>
    <w:p w14:paraId="05538C2B" w14:textId="77777777" w:rsidR="001947AE" w:rsidRPr="00C957F4" w:rsidRDefault="001947AE" w:rsidP="00C957F4">
      <w:pPr>
        <w:adjustRightInd w:val="0"/>
        <w:snapToGrid w:val="0"/>
        <w:rPr>
          <w:rFonts w:ascii="微軟正黑體" w:eastAsia="微軟正黑體" w:hAnsi="微軟正黑體" w:cs="Arial"/>
          <w:sz w:val="40"/>
          <w:szCs w:val="40"/>
        </w:rPr>
      </w:pPr>
    </w:p>
    <w:p w14:paraId="1741A73C" w14:textId="77777777" w:rsidR="001947AE" w:rsidRPr="00C957F4" w:rsidRDefault="001947AE" w:rsidP="00C957F4">
      <w:pPr>
        <w:adjustRightInd w:val="0"/>
        <w:snapToGrid w:val="0"/>
        <w:rPr>
          <w:rFonts w:ascii="微軟正黑體" w:eastAsia="微軟正黑體" w:hAnsi="微軟正黑體" w:cs="Arial"/>
          <w:sz w:val="40"/>
          <w:szCs w:val="40"/>
        </w:rPr>
      </w:pPr>
    </w:p>
    <w:p w14:paraId="7EF5F103" w14:textId="77777777" w:rsidR="001947AE" w:rsidRPr="00C957F4" w:rsidRDefault="001947AE" w:rsidP="00C957F4">
      <w:pPr>
        <w:adjustRightInd w:val="0"/>
        <w:snapToGrid w:val="0"/>
        <w:rPr>
          <w:rFonts w:ascii="微軟正黑體" w:eastAsia="微軟正黑體" w:hAnsi="微軟正黑體" w:cs="Arial"/>
          <w:sz w:val="40"/>
          <w:szCs w:val="40"/>
        </w:rPr>
      </w:pPr>
    </w:p>
    <w:p w14:paraId="7CD528DB" w14:textId="77777777" w:rsidR="001947AE" w:rsidRPr="00C957F4" w:rsidRDefault="001947AE" w:rsidP="00C957F4">
      <w:pPr>
        <w:adjustRightInd w:val="0"/>
        <w:snapToGrid w:val="0"/>
        <w:rPr>
          <w:rFonts w:ascii="微軟正黑體" w:eastAsia="微軟正黑體" w:hAnsi="微軟正黑體" w:cs="Arial"/>
          <w:sz w:val="40"/>
          <w:szCs w:val="40"/>
        </w:rPr>
      </w:pPr>
    </w:p>
    <w:p w14:paraId="7FBC968C" w14:textId="77777777" w:rsidR="001947AE" w:rsidRPr="00C957F4" w:rsidRDefault="001947AE" w:rsidP="00C957F4">
      <w:pPr>
        <w:adjustRightInd w:val="0"/>
        <w:snapToGrid w:val="0"/>
        <w:rPr>
          <w:rFonts w:ascii="微軟正黑體" w:eastAsia="微軟正黑體" w:hAnsi="微軟正黑體" w:cs="Arial"/>
          <w:sz w:val="40"/>
          <w:szCs w:val="40"/>
        </w:rPr>
      </w:pPr>
    </w:p>
    <w:p w14:paraId="7392B473" w14:textId="77777777" w:rsidR="001947AE" w:rsidRPr="00C957F4" w:rsidRDefault="001947AE" w:rsidP="00C957F4">
      <w:pPr>
        <w:adjustRightInd w:val="0"/>
        <w:snapToGrid w:val="0"/>
        <w:rPr>
          <w:rFonts w:ascii="微軟正黑體" w:eastAsia="微軟正黑體" w:hAnsi="微軟正黑體" w:cs="Arial"/>
          <w:sz w:val="40"/>
          <w:szCs w:val="40"/>
        </w:rPr>
      </w:pPr>
    </w:p>
    <w:p w14:paraId="7C27DAC6" w14:textId="4CAAB44B" w:rsidR="001947AE" w:rsidRDefault="001947AE" w:rsidP="00C957F4">
      <w:pPr>
        <w:adjustRightInd w:val="0"/>
        <w:snapToGrid w:val="0"/>
        <w:rPr>
          <w:rFonts w:ascii="微軟正黑體" w:eastAsia="微軟正黑體" w:hAnsi="微軟正黑體" w:cs="Arial"/>
          <w:sz w:val="40"/>
          <w:szCs w:val="40"/>
        </w:rPr>
      </w:pPr>
    </w:p>
    <w:p w14:paraId="4BD37C0F" w14:textId="77777777" w:rsidR="00C957F4" w:rsidRPr="00C957F4" w:rsidRDefault="00C957F4" w:rsidP="00C957F4">
      <w:pPr>
        <w:adjustRightInd w:val="0"/>
        <w:snapToGrid w:val="0"/>
        <w:rPr>
          <w:rFonts w:ascii="微軟正黑體" w:eastAsia="微軟正黑體" w:hAnsi="微軟正黑體" w:cs="Arial"/>
          <w:sz w:val="40"/>
          <w:szCs w:val="40"/>
        </w:rPr>
      </w:pPr>
    </w:p>
    <w:p w14:paraId="5BB6282C" w14:textId="2471B10E" w:rsidR="000B153F" w:rsidRPr="00053586" w:rsidRDefault="001947AE" w:rsidP="00053586">
      <w:pPr>
        <w:pStyle w:val="12"/>
        <w:rPr>
          <w:rFonts w:hint="eastAsia"/>
        </w:rPr>
      </w:pPr>
      <w:bookmarkStart w:id="0" w:name="_Toc64630724"/>
      <w:r w:rsidRPr="00C957F4">
        <w:rPr>
          <w:rFonts w:hint="eastAsia"/>
        </w:rPr>
        <w:lastRenderedPageBreak/>
        <w:t>一、</w:t>
      </w:r>
      <w:r w:rsidR="00975895" w:rsidRPr="00C957F4">
        <w:t>Networker Client安裝</w:t>
      </w:r>
      <w:bookmarkEnd w:id="0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12D4C" w14:paraId="64122D29" w14:textId="77777777" w:rsidTr="00D12D4C">
        <w:tc>
          <w:tcPr>
            <w:tcW w:w="8296" w:type="dxa"/>
          </w:tcPr>
          <w:p w14:paraId="5F41381A" w14:textId="583948F6" w:rsidR="00B87993" w:rsidRDefault="000C6B93" w:rsidP="00D12D4C">
            <w:pPr>
              <w:adjustRightInd w:val="0"/>
              <w:snapToGrid w:val="0"/>
              <w:rPr>
                <w:rFonts w:ascii="微軟正黑體" w:eastAsia="微軟正黑體" w:hAnsi="微軟正黑體" w:cs="Arial" w:hint="eastAsia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szCs w:val="24"/>
              </w:rPr>
              <w:t>在SAP Se</w:t>
            </w:r>
            <w:r>
              <w:rPr>
                <w:rFonts w:ascii="微軟正黑體" w:eastAsia="微軟正黑體" w:hAnsi="微軟正黑體" w:cs="Arial"/>
                <w:szCs w:val="24"/>
              </w:rPr>
              <w:t>rver</w:t>
            </w:r>
            <w:r>
              <w:rPr>
                <w:rFonts w:ascii="微軟正黑體" w:eastAsia="微軟正黑體" w:hAnsi="微軟正黑體" w:cs="Arial" w:hint="eastAsia"/>
                <w:szCs w:val="24"/>
              </w:rPr>
              <w:t>端執行安裝Networker Client程式，</w:t>
            </w:r>
            <w:r w:rsidR="002D601E">
              <w:rPr>
                <w:rFonts w:ascii="微軟正黑體" w:eastAsia="微軟正黑體" w:hAnsi="微軟正黑體" w:cs="Arial" w:hint="eastAsia"/>
                <w:szCs w:val="24"/>
              </w:rPr>
              <w:t>l</w:t>
            </w:r>
            <w:r w:rsidR="002D601E">
              <w:rPr>
                <w:rFonts w:ascii="微軟正黑體" w:eastAsia="微軟正黑體" w:hAnsi="微軟正黑體" w:cs="Arial"/>
                <w:szCs w:val="24"/>
              </w:rPr>
              <w:t>gtoclnt-</w:t>
            </w:r>
            <w:r w:rsidR="00B87993">
              <w:rPr>
                <w:rFonts w:ascii="微軟正黑體" w:eastAsia="微軟正黑體" w:hAnsi="微軟正黑體" w:cs="Arial" w:hint="eastAsia"/>
                <w:szCs w:val="24"/>
              </w:rPr>
              <w:t>1</w:t>
            </w:r>
            <w:r w:rsidR="00B87993">
              <w:rPr>
                <w:rFonts w:ascii="微軟正黑體" w:eastAsia="微軟正黑體" w:hAnsi="微軟正黑體" w:cs="Arial"/>
                <w:szCs w:val="24"/>
              </w:rPr>
              <w:t>9.3.0.3.exe</w:t>
            </w:r>
          </w:p>
        </w:tc>
      </w:tr>
      <w:tr w:rsidR="00D12D4C" w14:paraId="58018243" w14:textId="77777777" w:rsidTr="00D12D4C">
        <w:tc>
          <w:tcPr>
            <w:tcW w:w="8296" w:type="dxa"/>
          </w:tcPr>
          <w:p w14:paraId="285B776E" w14:textId="43C8FC1B" w:rsidR="00D12D4C" w:rsidRDefault="000C6B93" w:rsidP="00D12D4C">
            <w:pPr>
              <w:adjustRightInd w:val="0"/>
              <w:snapToGrid w:val="0"/>
              <w:rPr>
                <w:rFonts w:ascii="微軟正黑體" w:eastAsia="微軟正黑體" w:hAnsi="微軟正黑體" w:cs="Arial" w:hint="eastAsia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noProof/>
                <w:szCs w:val="24"/>
              </w:rPr>
              <w:drawing>
                <wp:inline distT="0" distB="0" distL="0" distR="0" wp14:anchorId="49CED1D5" wp14:editId="1D322306">
                  <wp:extent cx="5187950" cy="1908678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5414" cy="1933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805EEB" w14:textId="38A22208" w:rsidR="00D12D4C" w:rsidRDefault="00D12D4C" w:rsidP="00D12D4C">
      <w:pPr>
        <w:adjustRightInd w:val="0"/>
        <w:snapToGrid w:val="0"/>
        <w:rPr>
          <w:rFonts w:ascii="微軟正黑體" w:eastAsia="微軟正黑體" w:hAnsi="微軟正黑體" w:cs="Arial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87993" w14:paraId="2BA7B915" w14:textId="77777777" w:rsidTr="00B87993">
        <w:tc>
          <w:tcPr>
            <w:tcW w:w="8296" w:type="dxa"/>
          </w:tcPr>
          <w:p w14:paraId="3854E37B" w14:textId="18076762" w:rsidR="00B87993" w:rsidRDefault="00737AA0" w:rsidP="00D12D4C">
            <w:pPr>
              <w:adjustRightInd w:val="0"/>
              <w:snapToGrid w:val="0"/>
              <w:rPr>
                <w:rFonts w:ascii="微軟正黑體" w:eastAsia="微軟正黑體" w:hAnsi="微軟正黑體" w:cs="Arial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szCs w:val="24"/>
              </w:rPr>
              <w:t>同意License條文，並</w:t>
            </w:r>
            <w:r>
              <w:rPr>
                <w:rFonts w:ascii="微軟正黑體" w:eastAsia="微軟正黑體" w:hAnsi="微軟正黑體" w:cs="Arial" w:hint="eastAsia"/>
                <w:szCs w:val="24"/>
              </w:rPr>
              <w:t>點選下一步</w:t>
            </w:r>
          </w:p>
        </w:tc>
      </w:tr>
      <w:tr w:rsidR="00B87993" w14:paraId="6C42487C" w14:textId="77777777" w:rsidTr="00B87993">
        <w:tc>
          <w:tcPr>
            <w:tcW w:w="8296" w:type="dxa"/>
          </w:tcPr>
          <w:p w14:paraId="5C741479" w14:textId="0886C3A2" w:rsidR="00B87993" w:rsidRDefault="00BD347F" w:rsidP="00D12D4C">
            <w:pPr>
              <w:adjustRightInd w:val="0"/>
              <w:snapToGrid w:val="0"/>
              <w:rPr>
                <w:rFonts w:ascii="微軟正黑體" w:eastAsia="微軟正黑體" w:hAnsi="微軟正黑體" w:cs="Arial"/>
                <w:szCs w:val="24"/>
              </w:rPr>
            </w:pPr>
            <w:r>
              <w:rPr>
                <w:rFonts w:ascii="微軟正黑體" w:eastAsia="微軟正黑體" w:hAnsi="微軟正黑體" w:cs="Arial"/>
                <w:noProof/>
                <w:szCs w:val="24"/>
              </w:rPr>
              <w:drawing>
                <wp:inline distT="0" distB="0" distL="0" distR="0" wp14:anchorId="6574B69A" wp14:editId="355B3ED8">
                  <wp:extent cx="5270500" cy="3702050"/>
                  <wp:effectExtent l="0" t="0" r="635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0" cy="370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004C5F" w14:textId="6F15CC94" w:rsidR="00053586" w:rsidRDefault="00053586" w:rsidP="00D12D4C">
      <w:pPr>
        <w:adjustRightInd w:val="0"/>
        <w:snapToGrid w:val="0"/>
        <w:rPr>
          <w:rFonts w:ascii="微軟正黑體" w:eastAsia="微軟正黑體" w:hAnsi="微軟正黑體" w:cs="Arial"/>
          <w:szCs w:val="24"/>
        </w:rPr>
      </w:pPr>
    </w:p>
    <w:p w14:paraId="32562986" w14:textId="2E83D8EA" w:rsidR="00737AA0" w:rsidRDefault="00737AA0" w:rsidP="00D12D4C">
      <w:pPr>
        <w:adjustRightInd w:val="0"/>
        <w:snapToGrid w:val="0"/>
        <w:rPr>
          <w:rFonts w:ascii="微軟正黑體" w:eastAsia="微軟正黑體" w:hAnsi="微軟正黑體" w:cs="Arial"/>
          <w:szCs w:val="24"/>
        </w:rPr>
      </w:pPr>
    </w:p>
    <w:p w14:paraId="13255DAE" w14:textId="1B87996E" w:rsidR="00737AA0" w:rsidRDefault="00737AA0" w:rsidP="00D12D4C">
      <w:pPr>
        <w:adjustRightInd w:val="0"/>
        <w:snapToGrid w:val="0"/>
        <w:rPr>
          <w:rFonts w:ascii="微軟正黑體" w:eastAsia="微軟正黑體" w:hAnsi="微軟正黑體" w:cs="Arial"/>
          <w:szCs w:val="24"/>
        </w:rPr>
      </w:pPr>
    </w:p>
    <w:p w14:paraId="3C15D3CC" w14:textId="2C6B13D9" w:rsidR="00737AA0" w:rsidRDefault="00737AA0" w:rsidP="00D12D4C">
      <w:pPr>
        <w:adjustRightInd w:val="0"/>
        <w:snapToGrid w:val="0"/>
        <w:rPr>
          <w:rFonts w:ascii="微軟正黑體" w:eastAsia="微軟正黑體" w:hAnsi="微軟正黑體" w:cs="Arial"/>
          <w:szCs w:val="24"/>
        </w:rPr>
      </w:pPr>
    </w:p>
    <w:p w14:paraId="22E54466" w14:textId="507DCB5B" w:rsidR="00737AA0" w:rsidRDefault="00737AA0" w:rsidP="00D12D4C">
      <w:pPr>
        <w:adjustRightInd w:val="0"/>
        <w:snapToGrid w:val="0"/>
        <w:rPr>
          <w:rFonts w:ascii="微軟正黑體" w:eastAsia="微軟正黑體" w:hAnsi="微軟正黑體" w:cs="Arial"/>
          <w:szCs w:val="24"/>
        </w:rPr>
      </w:pPr>
    </w:p>
    <w:p w14:paraId="04EF34C9" w14:textId="67C8A483" w:rsidR="00737AA0" w:rsidRDefault="00737AA0" w:rsidP="00D12D4C">
      <w:pPr>
        <w:adjustRightInd w:val="0"/>
        <w:snapToGrid w:val="0"/>
        <w:rPr>
          <w:rFonts w:ascii="微軟正黑體" w:eastAsia="微軟正黑體" w:hAnsi="微軟正黑體" w:cs="Arial"/>
          <w:szCs w:val="24"/>
        </w:rPr>
      </w:pPr>
    </w:p>
    <w:p w14:paraId="175C16D9" w14:textId="77777777" w:rsidR="00737AA0" w:rsidRDefault="00737AA0" w:rsidP="00D12D4C">
      <w:pPr>
        <w:adjustRightInd w:val="0"/>
        <w:snapToGrid w:val="0"/>
        <w:rPr>
          <w:rFonts w:ascii="微軟正黑體" w:eastAsia="微軟正黑體" w:hAnsi="微軟正黑體" w:cs="Arial" w:hint="eastAsia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87993" w14:paraId="72B31E7F" w14:textId="77777777" w:rsidTr="00B87993">
        <w:tc>
          <w:tcPr>
            <w:tcW w:w="8296" w:type="dxa"/>
          </w:tcPr>
          <w:p w14:paraId="06B5420A" w14:textId="60857667" w:rsidR="00B87993" w:rsidRDefault="000B4DAD" w:rsidP="00D12D4C">
            <w:pPr>
              <w:adjustRightInd w:val="0"/>
              <w:snapToGrid w:val="0"/>
              <w:rPr>
                <w:rFonts w:ascii="微軟正黑體" w:eastAsia="微軟正黑體" w:hAnsi="微軟正黑體" w:cs="Arial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szCs w:val="24"/>
              </w:rPr>
              <w:lastRenderedPageBreak/>
              <w:t>預設安裝資料夾</w:t>
            </w:r>
          </w:p>
        </w:tc>
      </w:tr>
      <w:tr w:rsidR="00B87993" w14:paraId="6111FB41" w14:textId="77777777" w:rsidTr="00B87993">
        <w:tc>
          <w:tcPr>
            <w:tcW w:w="8296" w:type="dxa"/>
          </w:tcPr>
          <w:p w14:paraId="5CA5D610" w14:textId="25F6D234" w:rsidR="00B87993" w:rsidRDefault="00BD347F" w:rsidP="00D12D4C">
            <w:pPr>
              <w:adjustRightInd w:val="0"/>
              <w:snapToGrid w:val="0"/>
              <w:rPr>
                <w:rFonts w:ascii="微軟正黑體" w:eastAsia="微軟正黑體" w:hAnsi="微軟正黑體" w:cs="Arial"/>
                <w:szCs w:val="24"/>
              </w:rPr>
            </w:pPr>
            <w:r>
              <w:rPr>
                <w:rFonts w:ascii="微軟正黑體" w:eastAsia="微軟正黑體" w:hAnsi="微軟正黑體" w:cs="Arial"/>
                <w:noProof/>
                <w:szCs w:val="24"/>
              </w:rPr>
              <w:drawing>
                <wp:inline distT="0" distB="0" distL="0" distR="0" wp14:anchorId="7CE33164" wp14:editId="2052DD0C">
                  <wp:extent cx="5270500" cy="3670300"/>
                  <wp:effectExtent l="0" t="0" r="6350" b="635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0" cy="367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998D8A" w14:textId="05D7A028" w:rsidR="00B87993" w:rsidRDefault="00B87993" w:rsidP="00D12D4C">
      <w:pPr>
        <w:adjustRightInd w:val="0"/>
        <w:snapToGrid w:val="0"/>
        <w:rPr>
          <w:rFonts w:ascii="微軟正黑體" w:eastAsia="微軟正黑體" w:hAnsi="微軟正黑體" w:cs="Arial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87993" w14:paraId="3607BC9A" w14:textId="77777777" w:rsidTr="00B87993">
        <w:tc>
          <w:tcPr>
            <w:tcW w:w="8296" w:type="dxa"/>
          </w:tcPr>
          <w:p w14:paraId="7DB5799F" w14:textId="2689F343" w:rsidR="00B87993" w:rsidRDefault="000B4DAD" w:rsidP="00D12D4C">
            <w:pPr>
              <w:adjustRightInd w:val="0"/>
              <w:snapToGrid w:val="0"/>
              <w:rPr>
                <w:rFonts w:ascii="微軟正黑體" w:eastAsia="微軟正黑體" w:hAnsi="微軟正黑體" w:cs="Arial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szCs w:val="24"/>
              </w:rPr>
              <w:t>預設不使用系統設定檢查</w:t>
            </w:r>
          </w:p>
        </w:tc>
      </w:tr>
      <w:tr w:rsidR="00B87993" w14:paraId="313C3197" w14:textId="77777777" w:rsidTr="00B87993">
        <w:tc>
          <w:tcPr>
            <w:tcW w:w="8296" w:type="dxa"/>
          </w:tcPr>
          <w:p w14:paraId="61DB32E4" w14:textId="0B4AD376" w:rsidR="00B87993" w:rsidRDefault="00BD347F" w:rsidP="00D12D4C">
            <w:pPr>
              <w:adjustRightInd w:val="0"/>
              <w:snapToGrid w:val="0"/>
              <w:rPr>
                <w:rFonts w:ascii="微軟正黑體" w:eastAsia="微軟正黑體" w:hAnsi="微軟正黑體" w:cs="Arial"/>
                <w:szCs w:val="24"/>
              </w:rPr>
            </w:pPr>
            <w:r>
              <w:rPr>
                <w:rFonts w:ascii="微軟正黑體" w:eastAsia="微軟正黑體" w:hAnsi="微軟正黑體" w:cs="Arial"/>
                <w:noProof/>
                <w:szCs w:val="24"/>
              </w:rPr>
              <w:drawing>
                <wp:inline distT="0" distB="0" distL="0" distR="0" wp14:anchorId="3BE58889" wp14:editId="133FA287">
                  <wp:extent cx="5270500" cy="3663950"/>
                  <wp:effectExtent l="0" t="0" r="635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0" cy="366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27DAC6" w14:textId="42E553D4" w:rsidR="00B87993" w:rsidRDefault="00B87993" w:rsidP="00D12D4C">
      <w:pPr>
        <w:adjustRightInd w:val="0"/>
        <w:snapToGrid w:val="0"/>
        <w:rPr>
          <w:rFonts w:ascii="微軟正黑體" w:eastAsia="微軟正黑體" w:hAnsi="微軟正黑體" w:cs="Arial"/>
          <w:szCs w:val="24"/>
        </w:rPr>
      </w:pPr>
    </w:p>
    <w:p w14:paraId="41A5731C" w14:textId="77777777" w:rsidR="00737AA0" w:rsidRDefault="00737AA0" w:rsidP="00D12D4C">
      <w:pPr>
        <w:adjustRightInd w:val="0"/>
        <w:snapToGrid w:val="0"/>
        <w:rPr>
          <w:rFonts w:ascii="微軟正黑體" w:eastAsia="微軟正黑體" w:hAnsi="微軟正黑體" w:cs="Arial" w:hint="eastAsia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87993" w14:paraId="2F3EDB55" w14:textId="77777777" w:rsidTr="00B87993">
        <w:tc>
          <w:tcPr>
            <w:tcW w:w="8296" w:type="dxa"/>
          </w:tcPr>
          <w:p w14:paraId="7BDED92F" w14:textId="59441897" w:rsidR="00B87993" w:rsidRDefault="007D13A6" w:rsidP="00D12D4C">
            <w:pPr>
              <w:adjustRightInd w:val="0"/>
              <w:snapToGrid w:val="0"/>
              <w:rPr>
                <w:rFonts w:ascii="微軟正黑體" w:eastAsia="微軟正黑體" w:hAnsi="微軟正黑體" w:cs="Arial" w:hint="eastAsia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szCs w:val="24"/>
              </w:rPr>
              <w:lastRenderedPageBreak/>
              <w:t>選擇自動設定W</w:t>
            </w:r>
            <w:r>
              <w:rPr>
                <w:rFonts w:ascii="微軟正黑體" w:eastAsia="微軟正黑體" w:hAnsi="微軟正黑體" w:cs="Arial"/>
                <w:szCs w:val="24"/>
              </w:rPr>
              <w:t>indows</w:t>
            </w:r>
            <w:r>
              <w:rPr>
                <w:rFonts w:ascii="微軟正黑體" w:eastAsia="微軟正黑體" w:hAnsi="微軟正黑體" w:cs="Arial" w:hint="eastAsia"/>
                <w:szCs w:val="24"/>
              </w:rPr>
              <w:t>防火牆</w:t>
            </w:r>
          </w:p>
        </w:tc>
      </w:tr>
      <w:tr w:rsidR="00B87993" w14:paraId="239BA2B5" w14:textId="77777777" w:rsidTr="00B87993">
        <w:tc>
          <w:tcPr>
            <w:tcW w:w="8296" w:type="dxa"/>
          </w:tcPr>
          <w:p w14:paraId="19711E14" w14:textId="5D855D7C" w:rsidR="00B87993" w:rsidRDefault="00BD347F" w:rsidP="00D12D4C">
            <w:pPr>
              <w:adjustRightInd w:val="0"/>
              <w:snapToGrid w:val="0"/>
              <w:rPr>
                <w:rFonts w:ascii="微軟正黑體" w:eastAsia="微軟正黑體" w:hAnsi="微軟正黑體" w:cs="Arial"/>
                <w:szCs w:val="24"/>
              </w:rPr>
            </w:pPr>
            <w:r>
              <w:rPr>
                <w:rFonts w:ascii="微軟正黑體" w:eastAsia="微軟正黑體" w:hAnsi="微軟正黑體" w:cs="Arial"/>
                <w:noProof/>
                <w:szCs w:val="24"/>
              </w:rPr>
              <w:drawing>
                <wp:inline distT="0" distB="0" distL="0" distR="0" wp14:anchorId="01EA5A29" wp14:editId="3F0FD5AF">
                  <wp:extent cx="5270500" cy="3683000"/>
                  <wp:effectExtent l="0" t="0" r="635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0" cy="368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D04FA8" w14:textId="508C8D5D" w:rsidR="00B87993" w:rsidRDefault="00B87993" w:rsidP="00D12D4C">
      <w:pPr>
        <w:adjustRightInd w:val="0"/>
        <w:snapToGrid w:val="0"/>
        <w:rPr>
          <w:rFonts w:ascii="微軟正黑體" w:eastAsia="微軟正黑體" w:hAnsi="微軟正黑體" w:cs="Arial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87993" w14:paraId="526232C2" w14:textId="77777777" w:rsidTr="00B87993">
        <w:tc>
          <w:tcPr>
            <w:tcW w:w="8296" w:type="dxa"/>
          </w:tcPr>
          <w:p w14:paraId="4E23E703" w14:textId="10F82640" w:rsidR="00B87993" w:rsidRDefault="009F1E99" w:rsidP="00D12D4C">
            <w:pPr>
              <w:adjustRightInd w:val="0"/>
              <w:snapToGrid w:val="0"/>
              <w:rPr>
                <w:rFonts w:ascii="微軟正黑體" w:eastAsia="微軟正黑體" w:hAnsi="微軟正黑體" w:cs="Arial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szCs w:val="24"/>
              </w:rPr>
              <w:t>預設不安裝語言套件，並點選安裝開始執行</w:t>
            </w:r>
          </w:p>
        </w:tc>
      </w:tr>
      <w:tr w:rsidR="00B87993" w14:paraId="2FD4A249" w14:textId="77777777" w:rsidTr="00B87993">
        <w:tc>
          <w:tcPr>
            <w:tcW w:w="8296" w:type="dxa"/>
          </w:tcPr>
          <w:p w14:paraId="1C42200F" w14:textId="479F08F5" w:rsidR="00B87993" w:rsidRDefault="00BD347F" w:rsidP="00D12D4C">
            <w:pPr>
              <w:adjustRightInd w:val="0"/>
              <w:snapToGrid w:val="0"/>
              <w:rPr>
                <w:rFonts w:ascii="微軟正黑體" w:eastAsia="微軟正黑體" w:hAnsi="微軟正黑體" w:cs="Arial"/>
                <w:szCs w:val="24"/>
              </w:rPr>
            </w:pPr>
            <w:r>
              <w:rPr>
                <w:rFonts w:ascii="微軟正黑體" w:eastAsia="微軟正黑體" w:hAnsi="微軟正黑體" w:cs="Arial"/>
                <w:noProof/>
                <w:szCs w:val="24"/>
              </w:rPr>
              <w:drawing>
                <wp:inline distT="0" distB="0" distL="0" distR="0" wp14:anchorId="721D9052" wp14:editId="72BC94A2">
                  <wp:extent cx="5270500" cy="3676650"/>
                  <wp:effectExtent l="0" t="0" r="635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0" cy="3676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17FE81" w14:textId="0C9C9306" w:rsidR="00B87993" w:rsidRDefault="00B87993" w:rsidP="00D12D4C">
      <w:pPr>
        <w:adjustRightInd w:val="0"/>
        <w:snapToGrid w:val="0"/>
        <w:rPr>
          <w:rFonts w:ascii="微軟正黑體" w:eastAsia="微軟正黑體" w:hAnsi="微軟正黑體" w:cs="Arial"/>
          <w:szCs w:val="24"/>
        </w:rPr>
      </w:pPr>
    </w:p>
    <w:p w14:paraId="6DC11509" w14:textId="77777777" w:rsidR="00737AA0" w:rsidRDefault="00737AA0" w:rsidP="00D12D4C">
      <w:pPr>
        <w:adjustRightInd w:val="0"/>
        <w:snapToGrid w:val="0"/>
        <w:rPr>
          <w:rFonts w:ascii="微軟正黑體" w:eastAsia="微軟正黑體" w:hAnsi="微軟正黑體" w:cs="Arial" w:hint="eastAsia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D347F" w14:paraId="18D80BBF" w14:textId="77777777" w:rsidTr="00BD347F">
        <w:tc>
          <w:tcPr>
            <w:tcW w:w="8296" w:type="dxa"/>
          </w:tcPr>
          <w:p w14:paraId="793C4961" w14:textId="05A8B5F9" w:rsidR="00BD347F" w:rsidRDefault="009F1E99" w:rsidP="00D12D4C">
            <w:pPr>
              <w:adjustRightInd w:val="0"/>
              <w:snapToGrid w:val="0"/>
              <w:rPr>
                <w:rFonts w:ascii="微軟正黑體" w:eastAsia="微軟正黑體" w:hAnsi="微軟正黑體" w:cs="Arial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szCs w:val="24"/>
              </w:rPr>
              <w:lastRenderedPageBreak/>
              <w:t>安裝完成</w:t>
            </w:r>
          </w:p>
        </w:tc>
      </w:tr>
      <w:tr w:rsidR="00BD347F" w14:paraId="538C4C67" w14:textId="77777777" w:rsidTr="00BD347F">
        <w:tc>
          <w:tcPr>
            <w:tcW w:w="8296" w:type="dxa"/>
          </w:tcPr>
          <w:p w14:paraId="33475B74" w14:textId="6536C863" w:rsidR="00BD347F" w:rsidRDefault="00096D4F" w:rsidP="00D12D4C">
            <w:pPr>
              <w:adjustRightInd w:val="0"/>
              <w:snapToGrid w:val="0"/>
              <w:rPr>
                <w:rFonts w:ascii="微軟正黑體" w:eastAsia="微軟正黑體" w:hAnsi="微軟正黑體" w:cs="Arial"/>
                <w:szCs w:val="24"/>
              </w:rPr>
            </w:pPr>
            <w:r>
              <w:rPr>
                <w:rFonts w:ascii="微軟正黑體" w:eastAsia="微軟正黑體" w:hAnsi="微軟正黑體" w:cs="Arial"/>
                <w:noProof/>
                <w:szCs w:val="24"/>
              </w:rPr>
              <w:drawing>
                <wp:inline distT="0" distB="0" distL="0" distR="0" wp14:anchorId="6B03D8F2" wp14:editId="5A4A088C">
                  <wp:extent cx="5270500" cy="3689350"/>
                  <wp:effectExtent l="0" t="0" r="6350" b="635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0" cy="3689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DDFC83" w14:textId="342D0D93" w:rsidR="00B87993" w:rsidRDefault="00B87993" w:rsidP="00D12D4C">
      <w:pPr>
        <w:adjustRightInd w:val="0"/>
        <w:snapToGrid w:val="0"/>
        <w:rPr>
          <w:rFonts w:ascii="微軟正黑體" w:eastAsia="微軟正黑體" w:hAnsi="微軟正黑體" w:cs="Arial"/>
          <w:szCs w:val="24"/>
        </w:rPr>
      </w:pPr>
    </w:p>
    <w:p w14:paraId="3F6E8E07" w14:textId="0F4B8347" w:rsidR="00B87993" w:rsidRDefault="00B87993" w:rsidP="00D12D4C">
      <w:pPr>
        <w:adjustRightInd w:val="0"/>
        <w:snapToGrid w:val="0"/>
        <w:rPr>
          <w:rFonts w:ascii="微軟正黑體" w:eastAsia="微軟正黑體" w:hAnsi="微軟正黑體" w:cs="Arial"/>
          <w:szCs w:val="24"/>
        </w:rPr>
      </w:pPr>
    </w:p>
    <w:p w14:paraId="5BAFA253" w14:textId="7BF32DF4" w:rsidR="00053586" w:rsidRDefault="00053586" w:rsidP="00D12D4C">
      <w:pPr>
        <w:adjustRightInd w:val="0"/>
        <w:snapToGrid w:val="0"/>
        <w:rPr>
          <w:rFonts w:ascii="微軟正黑體" w:eastAsia="微軟正黑體" w:hAnsi="微軟正黑體" w:cs="Arial"/>
          <w:szCs w:val="24"/>
        </w:rPr>
      </w:pPr>
    </w:p>
    <w:p w14:paraId="3B36E7BF" w14:textId="72CB48AF" w:rsidR="00053586" w:rsidRDefault="00B87993" w:rsidP="00B87993">
      <w:pPr>
        <w:pStyle w:val="12"/>
      </w:pPr>
      <w:bookmarkStart w:id="1" w:name="_Toc64630725"/>
      <w:r>
        <w:rPr>
          <w:rFonts w:hint="eastAsia"/>
        </w:rPr>
        <w:t>二、N</w:t>
      </w:r>
      <w:r>
        <w:t>etworker NMDA</w:t>
      </w:r>
      <w:r>
        <w:rPr>
          <w:rFonts w:hint="eastAsia"/>
        </w:rPr>
        <w:t>安裝</w:t>
      </w:r>
      <w:bookmarkEnd w:id="1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A62AB" w14:paraId="551FA52D" w14:textId="77777777" w:rsidTr="005A62AB">
        <w:tc>
          <w:tcPr>
            <w:tcW w:w="8296" w:type="dxa"/>
          </w:tcPr>
          <w:p w14:paraId="20F43EF3" w14:textId="553340B7" w:rsidR="005A62AB" w:rsidRDefault="0056235B" w:rsidP="00D12D4C">
            <w:pPr>
              <w:adjustRightInd w:val="0"/>
              <w:snapToGrid w:val="0"/>
              <w:rPr>
                <w:rFonts w:ascii="微軟正黑體" w:eastAsia="微軟正黑體" w:hAnsi="微軟正黑體" w:cs="Arial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szCs w:val="24"/>
              </w:rPr>
              <w:t>在SAP Se</w:t>
            </w:r>
            <w:r>
              <w:rPr>
                <w:rFonts w:ascii="微軟正黑體" w:eastAsia="微軟正黑體" w:hAnsi="微軟正黑體" w:cs="Arial"/>
                <w:szCs w:val="24"/>
              </w:rPr>
              <w:t>rver</w:t>
            </w:r>
            <w:r>
              <w:rPr>
                <w:rFonts w:ascii="微軟正黑體" w:eastAsia="微軟正黑體" w:hAnsi="微軟正黑體" w:cs="Arial" w:hint="eastAsia"/>
                <w:szCs w:val="24"/>
              </w:rPr>
              <w:t xml:space="preserve">端執行安裝Networker </w:t>
            </w:r>
            <w:r>
              <w:rPr>
                <w:rFonts w:ascii="微軟正黑體" w:eastAsia="微軟正黑體" w:hAnsi="微軟正黑體" w:cs="Arial"/>
                <w:szCs w:val="24"/>
              </w:rPr>
              <w:t>NMDA</w:t>
            </w:r>
            <w:r>
              <w:rPr>
                <w:rFonts w:ascii="微軟正黑體" w:eastAsia="微軟正黑體" w:hAnsi="微軟正黑體" w:cs="Arial" w:hint="eastAsia"/>
                <w:szCs w:val="24"/>
              </w:rPr>
              <w:t>程式，</w:t>
            </w:r>
            <w:r w:rsidR="00274587">
              <w:rPr>
                <w:rFonts w:ascii="微軟正黑體" w:eastAsia="微軟正黑體" w:hAnsi="微軟正黑體" w:cs="Arial" w:hint="eastAsia"/>
                <w:szCs w:val="24"/>
              </w:rPr>
              <w:t>N</w:t>
            </w:r>
            <w:r w:rsidR="00274587">
              <w:rPr>
                <w:rFonts w:ascii="微軟正黑體" w:eastAsia="微軟正黑體" w:hAnsi="微軟正黑體" w:cs="Arial"/>
                <w:szCs w:val="24"/>
              </w:rPr>
              <w:t>MDA</w:t>
            </w:r>
            <w:r>
              <w:rPr>
                <w:rFonts w:ascii="微軟正黑體" w:eastAsia="微軟正黑體" w:hAnsi="微軟正黑體" w:cs="Arial"/>
                <w:szCs w:val="24"/>
              </w:rPr>
              <w:t>.exe</w:t>
            </w:r>
          </w:p>
        </w:tc>
      </w:tr>
      <w:tr w:rsidR="005A62AB" w14:paraId="28CA7855" w14:textId="77777777" w:rsidTr="005A62AB">
        <w:tc>
          <w:tcPr>
            <w:tcW w:w="8296" w:type="dxa"/>
          </w:tcPr>
          <w:p w14:paraId="3A109254" w14:textId="4B06F75C" w:rsidR="005A62AB" w:rsidRDefault="005A62AB" w:rsidP="00D12D4C">
            <w:pPr>
              <w:adjustRightInd w:val="0"/>
              <w:snapToGrid w:val="0"/>
              <w:rPr>
                <w:rFonts w:ascii="微軟正黑體" w:eastAsia="微軟正黑體" w:hAnsi="微軟正黑體" w:cs="Arial"/>
                <w:szCs w:val="24"/>
              </w:rPr>
            </w:pPr>
            <w:r>
              <w:rPr>
                <w:rFonts w:ascii="微軟正黑體" w:eastAsia="微軟正黑體" w:hAnsi="微軟正黑體" w:cs="Arial"/>
                <w:noProof/>
                <w:szCs w:val="24"/>
              </w:rPr>
              <w:drawing>
                <wp:inline distT="0" distB="0" distL="0" distR="0" wp14:anchorId="1AE11180" wp14:editId="64EF4A6C">
                  <wp:extent cx="5270500" cy="1562100"/>
                  <wp:effectExtent l="0" t="0" r="6350" b="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B85755" w14:textId="2F0875C7" w:rsidR="00B87993" w:rsidRDefault="00B87993" w:rsidP="00D12D4C">
      <w:pPr>
        <w:adjustRightInd w:val="0"/>
        <w:snapToGrid w:val="0"/>
        <w:rPr>
          <w:rFonts w:ascii="微軟正黑體" w:eastAsia="微軟正黑體" w:hAnsi="微軟正黑體" w:cs="Arial"/>
          <w:szCs w:val="24"/>
        </w:rPr>
      </w:pPr>
    </w:p>
    <w:p w14:paraId="729B1826" w14:textId="42FA673C" w:rsidR="00737AA0" w:rsidRDefault="00737AA0" w:rsidP="00D12D4C">
      <w:pPr>
        <w:adjustRightInd w:val="0"/>
        <w:snapToGrid w:val="0"/>
        <w:rPr>
          <w:rFonts w:ascii="微軟正黑體" w:eastAsia="微軟正黑體" w:hAnsi="微軟正黑體" w:cs="Arial"/>
          <w:szCs w:val="24"/>
        </w:rPr>
      </w:pPr>
    </w:p>
    <w:p w14:paraId="1B574556" w14:textId="29B2FED0" w:rsidR="00737AA0" w:rsidRDefault="00737AA0" w:rsidP="00D12D4C">
      <w:pPr>
        <w:adjustRightInd w:val="0"/>
        <w:snapToGrid w:val="0"/>
        <w:rPr>
          <w:rFonts w:ascii="微軟正黑體" w:eastAsia="微軟正黑體" w:hAnsi="微軟正黑體" w:cs="Arial"/>
          <w:szCs w:val="24"/>
        </w:rPr>
      </w:pPr>
    </w:p>
    <w:p w14:paraId="52E638D2" w14:textId="77777777" w:rsidR="001F1AE0" w:rsidRDefault="001F1AE0" w:rsidP="00D12D4C">
      <w:pPr>
        <w:adjustRightInd w:val="0"/>
        <w:snapToGrid w:val="0"/>
        <w:rPr>
          <w:rFonts w:ascii="微軟正黑體" w:eastAsia="微軟正黑體" w:hAnsi="微軟正黑體" w:cs="Arial" w:hint="eastAsia"/>
          <w:szCs w:val="24"/>
        </w:rPr>
      </w:pPr>
    </w:p>
    <w:p w14:paraId="220E19EC" w14:textId="12052829" w:rsidR="00737AA0" w:rsidRDefault="00737AA0" w:rsidP="00D12D4C">
      <w:pPr>
        <w:adjustRightInd w:val="0"/>
        <w:snapToGrid w:val="0"/>
        <w:rPr>
          <w:rFonts w:ascii="微軟正黑體" w:eastAsia="微軟正黑體" w:hAnsi="微軟正黑體" w:cs="Arial"/>
          <w:szCs w:val="24"/>
        </w:rPr>
      </w:pPr>
    </w:p>
    <w:p w14:paraId="6AE273ED" w14:textId="77777777" w:rsidR="00737AA0" w:rsidRDefault="00737AA0" w:rsidP="00D12D4C">
      <w:pPr>
        <w:adjustRightInd w:val="0"/>
        <w:snapToGrid w:val="0"/>
        <w:rPr>
          <w:rFonts w:ascii="微軟正黑體" w:eastAsia="微軟正黑體" w:hAnsi="微軟正黑體" w:cs="Arial" w:hint="eastAsia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A62AB" w14:paraId="03CA8D26" w14:textId="77777777" w:rsidTr="005A62AB">
        <w:tc>
          <w:tcPr>
            <w:tcW w:w="8296" w:type="dxa"/>
          </w:tcPr>
          <w:p w14:paraId="536FD1A5" w14:textId="7BDB0222" w:rsidR="005A62AB" w:rsidRDefault="00274587" w:rsidP="00D12D4C">
            <w:pPr>
              <w:adjustRightInd w:val="0"/>
              <w:snapToGrid w:val="0"/>
              <w:rPr>
                <w:rFonts w:ascii="微軟正黑體" w:eastAsia="微軟正黑體" w:hAnsi="微軟正黑體" w:cs="Arial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szCs w:val="24"/>
              </w:rPr>
              <w:lastRenderedPageBreak/>
              <w:t>同意License條文，並執行安裝</w:t>
            </w:r>
          </w:p>
        </w:tc>
      </w:tr>
      <w:tr w:rsidR="005A62AB" w14:paraId="618191DD" w14:textId="77777777" w:rsidTr="005A62AB">
        <w:tc>
          <w:tcPr>
            <w:tcW w:w="8296" w:type="dxa"/>
          </w:tcPr>
          <w:p w14:paraId="0C9594FE" w14:textId="56E2CCA0" w:rsidR="005A62AB" w:rsidRDefault="0056235B" w:rsidP="00D12D4C">
            <w:pPr>
              <w:adjustRightInd w:val="0"/>
              <w:snapToGrid w:val="0"/>
              <w:rPr>
                <w:rFonts w:ascii="微軟正黑體" w:eastAsia="微軟正黑體" w:hAnsi="微軟正黑體" w:cs="Arial"/>
                <w:szCs w:val="24"/>
              </w:rPr>
            </w:pPr>
            <w:r>
              <w:rPr>
                <w:rFonts w:ascii="微軟正黑體" w:eastAsia="微軟正黑體" w:hAnsi="微軟正黑體" w:cs="Arial"/>
                <w:noProof/>
                <w:szCs w:val="24"/>
              </w:rPr>
              <w:drawing>
                <wp:inline distT="0" distB="0" distL="0" distR="0" wp14:anchorId="58027EC5" wp14:editId="75E7C0F7">
                  <wp:extent cx="5270500" cy="3644900"/>
                  <wp:effectExtent l="0" t="0" r="6350" b="0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0" cy="364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7EE7B1" w14:textId="4F8B739A" w:rsidR="005A62AB" w:rsidRDefault="005A62AB" w:rsidP="00D12D4C">
      <w:pPr>
        <w:adjustRightInd w:val="0"/>
        <w:snapToGrid w:val="0"/>
        <w:rPr>
          <w:rFonts w:ascii="微軟正黑體" w:eastAsia="微軟正黑體" w:hAnsi="微軟正黑體" w:cs="Arial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A62AB" w14:paraId="303E0A5C" w14:textId="77777777" w:rsidTr="005A62AB">
        <w:tc>
          <w:tcPr>
            <w:tcW w:w="8296" w:type="dxa"/>
          </w:tcPr>
          <w:p w14:paraId="2D12406B" w14:textId="0BB5FB27" w:rsidR="005A62AB" w:rsidRDefault="009F1E99" w:rsidP="00D12D4C">
            <w:pPr>
              <w:adjustRightInd w:val="0"/>
              <w:snapToGrid w:val="0"/>
              <w:rPr>
                <w:rFonts w:ascii="微軟正黑體" w:eastAsia="微軟正黑體" w:hAnsi="微軟正黑體" w:cs="Arial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szCs w:val="24"/>
              </w:rPr>
              <w:t>安裝完成</w:t>
            </w:r>
          </w:p>
        </w:tc>
      </w:tr>
      <w:tr w:rsidR="005A62AB" w14:paraId="0AA3BD4F" w14:textId="77777777" w:rsidTr="005A62AB">
        <w:tc>
          <w:tcPr>
            <w:tcW w:w="8296" w:type="dxa"/>
          </w:tcPr>
          <w:p w14:paraId="57203BD2" w14:textId="685423B3" w:rsidR="005A62AB" w:rsidRDefault="0056235B" w:rsidP="00D12D4C">
            <w:pPr>
              <w:adjustRightInd w:val="0"/>
              <w:snapToGrid w:val="0"/>
              <w:rPr>
                <w:rFonts w:ascii="微軟正黑體" w:eastAsia="微軟正黑體" w:hAnsi="微軟正黑體" w:cs="Arial"/>
                <w:szCs w:val="24"/>
              </w:rPr>
            </w:pPr>
            <w:r>
              <w:rPr>
                <w:rFonts w:ascii="微軟正黑體" w:eastAsia="微軟正黑體" w:hAnsi="微軟正黑體" w:cs="Arial"/>
                <w:noProof/>
                <w:szCs w:val="24"/>
              </w:rPr>
              <w:drawing>
                <wp:inline distT="0" distB="0" distL="0" distR="0" wp14:anchorId="2DD954D4" wp14:editId="55A9A60D">
                  <wp:extent cx="5270500" cy="3670300"/>
                  <wp:effectExtent l="0" t="0" r="6350" b="6350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0" cy="367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DEAFFD" w14:textId="1D4CD5DF" w:rsidR="005A62AB" w:rsidRDefault="005A62AB" w:rsidP="00D12D4C">
      <w:pPr>
        <w:adjustRightInd w:val="0"/>
        <w:snapToGrid w:val="0"/>
        <w:rPr>
          <w:rFonts w:ascii="微軟正黑體" w:eastAsia="微軟正黑體" w:hAnsi="微軟正黑體" w:cs="Arial"/>
          <w:szCs w:val="24"/>
        </w:rPr>
      </w:pPr>
    </w:p>
    <w:p w14:paraId="27B59FB5" w14:textId="7DBCB878" w:rsidR="006E3443" w:rsidRDefault="006E3443" w:rsidP="00D12D4C">
      <w:pPr>
        <w:adjustRightInd w:val="0"/>
        <w:snapToGrid w:val="0"/>
        <w:rPr>
          <w:rFonts w:ascii="微軟正黑體" w:eastAsia="微軟正黑體" w:hAnsi="微軟正黑體" w:cs="Arial"/>
          <w:szCs w:val="24"/>
        </w:rPr>
      </w:pPr>
    </w:p>
    <w:p w14:paraId="4BFDCC01" w14:textId="6576219E" w:rsidR="006E3443" w:rsidRDefault="006E3443" w:rsidP="00C87FA4">
      <w:pPr>
        <w:pStyle w:val="12"/>
      </w:pPr>
      <w:bookmarkStart w:id="2" w:name="_Toc64630726"/>
      <w:r>
        <w:rPr>
          <w:rFonts w:hint="eastAsia"/>
        </w:rPr>
        <w:lastRenderedPageBreak/>
        <w:t>三、</w:t>
      </w:r>
      <w:r w:rsidR="00721261">
        <w:rPr>
          <w:rFonts w:hint="eastAsia"/>
        </w:rPr>
        <w:t>複製S</w:t>
      </w:r>
      <w:r w:rsidR="00721261">
        <w:t>ybase</w:t>
      </w:r>
      <w:r w:rsidR="00721261">
        <w:rPr>
          <w:rFonts w:hint="eastAsia"/>
        </w:rPr>
        <w:t>資料庫檔案</w:t>
      </w:r>
      <w:bookmarkEnd w:id="2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F1AE0" w14:paraId="4E40EEB2" w14:textId="77777777" w:rsidTr="001F1AE0">
        <w:tc>
          <w:tcPr>
            <w:tcW w:w="8296" w:type="dxa"/>
          </w:tcPr>
          <w:p w14:paraId="4C254E7D" w14:textId="011B72E5" w:rsidR="001F1AE0" w:rsidRDefault="00E72FAB" w:rsidP="00D12D4C">
            <w:pPr>
              <w:adjustRightInd w:val="0"/>
              <w:snapToGrid w:val="0"/>
              <w:rPr>
                <w:rFonts w:ascii="微軟正黑體" w:eastAsia="微軟正黑體" w:hAnsi="微軟正黑體" w:cs="Arial" w:hint="eastAsia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szCs w:val="24"/>
              </w:rPr>
              <w:t>在</w:t>
            </w:r>
            <w:r w:rsidR="00EF0636">
              <w:rPr>
                <w:rFonts w:ascii="微軟正黑體" w:eastAsia="微軟正黑體" w:hAnsi="微軟正黑體" w:cs="Arial" w:hint="eastAsia"/>
                <w:szCs w:val="24"/>
              </w:rPr>
              <w:t>N</w:t>
            </w:r>
            <w:r w:rsidR="00EF0636">
              <w:rPr>
                <w:rFonts w:ascii="微軟正黑體" w:eastAsia="微軟正黑體" w:hAnsi="微軟正黑體" w:cs="Arial"/>
                <w:szCs w:val="24"/>
              </w:rPr>
              <w:t>etworker Serve</w:t>
            </w:r>
            <w:r w:rsidR="00C87FA4">
              <w:rPr>
                <w:rFonts w:ascii="微軟正黑體" w:eastAsia="微軟正黑體" w:hAnsi="微軟正黑體" w:cs="Arial" w:hint="eastAsia"/>
                <w:szCs w:val="24"/>
              </w:rPr>
              <w:t>r</w:t>
            </w:r>
            <w:r w:rsidR="00C87FA4">
              <w:rPr>
                <w:rFonts w:ascii="微軟正黑體" w:eastAsia="微軟正黑體" w:hAnsi="微軟正黑體" w:cs="Arial"/>
                <w:szCs w:val="24"/>
              </w:rPr>
              <w:t xml:space="preserve"> VM</w:t>
            </w:r>
            <w:r w:rsidR="00C87FA4">
              <w:rPr>
                <w:rFonts w:ascii="微軟正黑體" w:eastAsia="微軟正黑體" w:hAnsi="微軟正黑體" w:cs="Arial" w:hint="eastAsia"/>
                <w:szCs w:val="24"/>
              </w:rPr>
              <w:t>裡</w:t>
            </w:r>
            <w:r>
              <w:rPr>
                <w:rFonts w:ascii="微軟正黑體" w:eastAsia="微軟正黑體" w:hAnsi="微軟正黑體" w:cs="Arial" w:hint="eastAsia"/>
                <w:szCs w:val="24"/>
              </w:rPr>
              <w:t>，</w:t>
            </w:r>
            <w:r w:rsidRPr="00E72FAB">
              <w:rPr>
                <w:rFonts w:ascii="微軟正黑體" w:eastAsia="微軟正黑體" w:hAnsi="微軟正黑體" w:cs="Arial"/>
                <w:szCs w:val="24"/>
              </w:rPr>
              <w:t xml:space="preserve">C:\Program Files\EMC </w:t>
            </w:r>
            <w:proofErr w:type="spellStart"/>
            <w:r w:rsidRPr="00E72FAB">
              <w:rPr>
                <w:rFonts w:ascii="微軟正黑體" w:eastAsia="微軟正黑體" w:hAnsi="微軟正黑體" w:cs="Arial"/>
                <w:szCs w:val="24"/>
              </w:rPr>
              <w:t>NetWorker</w:t>
            </w:r>
            <w:proofErr w:type="spellEnd"/>
            <w:r w:rsidRPr="00E72FAB">
              <w:rPr>
                <w:rFonts w:ascii="微軟正黑體" w:eastAsia="微軟正黑體" w:hAnsi="微軟正黑體" w:cs="Arial"/>
                <w:szCs w:val="24"/>
              </w:rPr>
              <w:t>\</w:t>
            </w:r>
            <w:proofErr w:type="spellStart"/>
            <w:r w:rsidRPr="00E72FAB">
              <w:rPr>
                <w:rFonts w:ascii="微軟正黑體" w:eastAsia="微軟正黑體" w:hAnsi="微軟正黑體" w:cs="Arial"/>
                <w:szCs w:val="24"/>
              </w:rPr>
              <w:t>nsr</w:t>
            </w:r>
            <w:proofErr w:type="spellEnd"/>
            <w:r w:rsidRPr="00E72FAB">
              <w:rPr>
                <w:rFonts w:ascii="微軟正黑體" w:eastAsia="微軟正黑體" w:hAnsi="微軟正黑體" w:cs="Arial"/>
                <w:szCs w:val="24"/>
              </w:rPr>
              <w:t>\bin</w:t>
            </w:r>
            <w:r>
              <w:rPr>
                <w:rFonts w:ascii="微軟正黑體" w:eastAsia="微軟正黑體" w:hAnsi="微軟正黑體" w:cs="Arial" w:hint="eastAsia"/>
                <w:szCs w:val="24"/>
              </w:rPr>
              <w:t>資料夾將l</w:t>
            </w:r>
            <w:r>
              <w:rPr>
                <w:rFonts w:ascii="微軟正黑體" w:eastAsia="微軟正黑體" w:hAnsi="微軟正黑體" w:cs="Arial"/>
                <w:szCs w:val="24"/>
              </w:rPr>
              <w:t>ibnsrsyb.dll</w:t>
            </w:r>
            <w:r>
              <w:rPr>
                <w:rFonts w:ascii="微軟正黑體" w:eastAsia="微軟正黑體" w:hAnsi="微軟正黑體" w:cs="Arial" w:hint="eastAsia"/>
                <w:szCs w:val="24"/>
              </w:rPr>
              <w:t>檔案</w:t>
            </w:r>
            <w:r w:rsidR="00EE7F00">
              <w:rPr>
                <w:rFonts w:ascii="微軟正黑體" w:eastAsia="微軟正黑體" w:hAnsi="微軟正黑體" w:cs="Arial" w:hint="eastAsia"/>
                <w:szCs w:val="24"/>
              </w:rPr>
              <w:t>複製</w:t>
            </w:r>
          </w:p>
        </w:tc>
      </w:tr>
      <w:tr w:rsidR="001F1AE0" w14:paraId="49E28918" w14:textId="77777777" w:rsidTr="001F1AE0">
        <w:tc>
          <w:tcPr>
            <w:tcW w:w="8296" w:type="dxa"/>
          </w:tcPr>
          <w:p w14:paraId="2C1201F9" w14:textId="3FE65008" w:rsidR="001F1AE0" w:rsidRDefault="00EF0636" w:rsidP="00D12D4C">
            <w:pPr>
              <w:adjustRightInd w:val="0"/>
              <w:snapToGrid w:val="0"/>
              <w:rPr>
                <w:rFonts w:ascii="微軟正黑體" w:eastAsia="微軟正黑體" w:hAnsi="微軟正黑體" w:cs="Arial"/>
                <w:szCs w:val="24"/>
              </w:rPr>
            </w:pPr>
            <w:r>
              <w:rPr>
                <w:rFonts w:ascii="微軟正黑體" w:eastAsia="微軟正黑體" w:hAnsi="微軟正黑體" w:cs="Arial"/>
                <w:noProof/>
                <w:szCs w:val="24"/>
              </w:rPr>
              <w:drawing>
                <wp:inline distT="0" distB="0" distL="0" distR="0" wp14:anchorId="7DE3DA48" wp14:editId="7150B2BF">
                  <wp:extent cx="5270500" cy="520700"/>
                  <wp:effectExtent l="0" t="0" r="6350" b="0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194F4A" w14:textId="58039363" w:rsidR="006E3443" w:rsidRDefault="006E3443" w:rsidP="00D12D4C">
      <w:pPr>
        <w:adjustRightInd w:val="0"/>
        <w:snapToGrid w:val="0"/>
        <w:rPr>
          <w:rFonts w:ascii="微軟正黑體" w:eastAsia="微軟正黑體" w:hAnsi="微軟正黑體" w:cs="Arial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F1AE0" w14:paraId="37C75C2A" w14:textId="77777777" w:rsidTr="001F1AE0">
        <w:tc>
          <w:tcPr>
            <w:tcW w:w="8296" w:type="dxa"/>
          </w:tcPr>
          <w:p w14:paraId="58D67EB2" w14:textId="0D2A7A46" w:rsidR="001F1AE0" w:rsidRDefault="00EE7F00" w:rsidP="00D12D4C">
            <w:pPr>
              <w:adjustRightInd w:val="0"/>
              <w:snapToGrid w:val="0"/>
              <w:rPr>
                <w:rFonts w:ascii="微軟正黑體" w:eastAsia="微軟正黑體" w:hAnsi="微軟正黑體" w:cs="Arial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szCs w:val="24"/>
              </w:rPr>
              <w:t>放在SAP Server</w:t>
            </w:r>
            <w:r w:rsidR="00C130D5">
              <w:rPr>
                <w:rFonts w:ascii="微軟正黑體" w:eastAsia="微軟正黑體" w:hAnsi="微軟正黑體" w:cs="Arial" w:hint="eastAsia"/>
                <w:szCs w:val="24"/>
              </w:rPr>
              <w:t>，D</w:t>
            </w:r>
            <w:r w:rsidR="00C130D5">
              <w:rPr>
                <w:rFonts w:ascii="微軟正黑體" w:eastAsia="微軟正黑體" w:hAnsi="微軟正黑體" w:cs="Arial"/>
                <w:szCs w:val="24"/>
              </w:rPr>
              <w:t>:\sybase\</w:t>
            </w:r>
            <w:r w:rsidR="005B5CDE" w:rsidRPr="005B5CDE">
              <w:rPr>
                <w:rFonts w:ascii="微軟正黑體" w:eastAsia="微軟正黑體" w:hAnsi="微軟正黑體" w:cs="Arial" w:hint="eastAsia"/>
                <w:szCs w:val="24"/>
                <w:u w:val="single"/>
              </w:rPr>
              <w:t>(PRD、QAS、DEV)</w:t>
            </w:r>
            <w:r w:rsidR="00C130D5">
              <w:rPr>
                <w:rFonts w:ascii="微軟正黑體" w:eastAsia="微軟正黑體" w:hAnsi="微軟正黑體" w:cs="Arial"/>
                <w:szCs w:val="24"/>
              </w:rPr>
              <w:t>\ASE-16_0\lib</w:t>
            </w:r>
            <w:r w:rsidR="00C130D5">
              <w:rPr>
                <w:rFonts w:ascii="微軟正黑體" w:eastAsia="微軟正黑體" w:hAnsi="微軟正黑體" w:cs="Arial" w:hint="eastAsia"/>
                <w:szCs w:val="24"/>
              </w:rPr>
              <w:t>底下</w:t>
            </w:r>
          </w:p>
        </w:tc>
      </w:tr>
      <w:tr w:rsidR="001F1AE0" w14:paraId="65864E4E" w14:textId="77777777" w:rsidTr="001F1AE0">
        <w:tc>
          <w:tcPr>
            <w:tcW w:w="8296" w:type="dxa"/>
          </w:tcPr>
          <w:p w14:paraId="76278781" w14:textId="1656B8F5" w:rsidR="001F1AE0" w:rsidRDefault="00EF0636" w:rsidP="00D12D4C">
            <w:pPr>
              <w:adjustRightInd w:val="0"/>
              <w:snapToGrid w:val="0"/>
              <w:rPr>
                <w:rFonts w:ascii="微軟正黑體" w:eastAsia="微軟正黑體" w:hAnsi="微軟正黑體" w:cs="Arial"/>
                <w:szCs w:val="24"/>
              </w:rPr>
            </w:pPr>
            <w:r>
              <w:rPr>
                <w:rFonts w:ascii="微軟正黑體" w:eastAsia="微軟正黑體" w:hAnsi="微軟正黑體" w:cs="Arial"/>
                <w:noProof/>
                <w:szCs w:val="24"/>
              </w:rPr>
              <w:drawing>
                <wp:inline distT="0" distB="0" distL="0" distR="0" wp14:anchorId="56A6D986" wp14:editId="7DD2AD7E">
                  <wp:extent cx="5270500" cy="1778000"/>
                  <wp:effectExtent l="0" t="0" r="6350" b="0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0" cy="177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282F82" w14:textId="77777777" w:rsidR="001F1AE0" w:rsidRDefault="001F1AE0" w:rsidP="00D12D4C">
      <w:pPr>
        <w:adjustRightInd w:val="0"/>
        <w:snapToGrid w:val="0"/>
        <w:rPr>
          <w:rFonts w:ascii="微軟正黑體" w:eastAsia="微軟正黑體" w:hAnsi="微軟正黑體" w:cs="Arial" w:hint="eastAsia"/>
          <w:szCs w:val="24"/>
        </w:rPr>
      </w:pPr>
    </w:p>
    <w:sectPr w:rsidR="001F1AE0">
      <w:footerReference w:type="default" r:id="rId2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E9DD67" w14:textId="77777777" w:rsidR="00E06B7B" w:rsidRDefault="00E06B7B" w:rsidP="001619E3">
      <w:r>
        <w:separator/>
      </w:r>
    </w:p>
  </w:endnote>
  <w:endnote w:type="continuationSeparator" w:id="0">
    <w:p w14:paraId="4D87C4D2" w14:textId="77777777" w:rsidR="00E06B7B" w:rsidRDefault="00E06B7B" w:rsidP="00161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79630347"/>
      <w:docPartObj>
        <w:docPartGallery w:val="Page Numbers (Bottom of Page)"/>
        <w:docPartUnique/>
      </w:docPartObj>
    </w:sdtPr>
    <w:sdtEndPr/>
    <w:sdtContent>
      <w:p w14:paraId="723652FC" w14:textId="50A313FA" w:rsidR="001619E3" w:rsidRDefault="001619E3">
        <w:pPr>
          <w:pStyle w:val="a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A3A7864" wp14:editId="7A0F1F49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46" name="等腰三角形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2985FE" w14:textId="77777777" w:rsidR="001619E3" w:rsidRDefault="001619E3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cs="Times New Roman"/>
                                  <w:sz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cs="Times New Roman"/>
                                  <w:sz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  <w:lang w:val="zh-TW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A3A7864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等腰三角形 46" o:spid="_x0000_s1026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" adj="21600" fillcolor="#d2eaf1" stroked="f">
                  <v:textbox>
                    <w:txbxContent>
                      <w:p w14:paraId="602985FE" w14:textId="77777777" w:rsidR="001619E3" w:rsidRDefault="001619E3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cs="Times New Roman"/>
                            <w:sz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cs="Times New Roman"/>
                            <w:sz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  <w:lang w:val="zh-TW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ACB4F3" w14:textId="77777777" w:rsidR="00E06B7B" w:rsidRDefault="00E06B7B" w:rsidP="001619E3">
      <w:r>
        <w:separator/>
      </w:r>
    </w:p>
  </w:footnote>
  <w:footnote w:type="continuationSeparator" w:id="0">
    <w:p w14:paraId="3ABE0FEC" w14:textId="77777777" w:rsidR="00E06B7B" w:rsidRDefault="00E06B7B" w:rsidP="00161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273D3"/>
    <w:multiLevelType w:val="hybridMultilevel"/>
    <w:tmpl w:val="742E98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4B1BA4"/>
    <w:multiLevelType w:val="hybridMultilevel"/>
    <w:tmpl w:val="195E922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CB8778E"/>
    <w:multiLevelType w:val="hybridMultilevel"/>
    <w:tmpl w:val="AAA29EDE"/>
    <w:lvl w:ilvl="0" w:tplc="0409001B">
      <w:start w:val="1"/>
      <w:numFmt w:val="lowerRoman"/>
      <w:lvlText w:val="%1."/>
      <w:lvlJc w:val="righ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A47103"/>
    <w:multiLevelType w:val="hybridMultilevel"/>
    <w:tmpl w:val="A9EAF320"/>
    <w:lvl w:ilvl="0" w:tplc="4B7079B2">
      <w:start w:val="1"/>
      <w:numFmt w:val="decimal"/>
      <w:lvlText w:val="2.%1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6717F7A"/>
    <w:multiLevelType w:val="hybridMultilevel"/>
    <w:tmpl w:val="8C2877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C57937"/>
    <w:multiLevelType w:val="hybridMultilevel"/>
    <w:tmpl w:val="29D09570"/>
    <w:lvl w:ilvl="0" w:tplc="C46043FA">
      <w:start w:val="1"/>
      <w:numFmt w:val="decimal"/>
      <w:lvlText w:val="5.%1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1141103"/>
    <w:multiLevelType w:val="hybridMultilevel"/>
    <w:tmpl w:val="FFD2C100"/>
    <w:lvl w:ilvl="0" w:tplc="C12E9DA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32117B1B"/>
    <w:multiLevelType w:val="hybridMultilevel"/>
    <w:tmpl w:val="2EFCCD8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05009F2"/>
    <w:multiLevelType w:val="hybridMultilevel"/>
    <w:tmpl w:val="7EFE3C4A"/>
    <w:lvl w:ilvl="0" w:tplc="7DB60C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3A84929"/>
    <w:multiLevelType w:val="hybridMultilevel"/>
    <w:tmpl w:val="AA46D796"/>
    <w:lvl w:ilvl="0" w:tplc="0409000F">
      <w:start w:val="1"/>
      <w:numFmt w:val="decimal"/>
      <w:lvlText w:val="%1."/>
      <w:lvlJc w:val="left"/>
      <w:pPr>
        <w:ind w:left="9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51" w:hanging="480"/>
      </w:pPr>
    </w:lvl>
    <w:lvl w:ilvl="2" w:tplc="0409001B" w:tentative="1">
      <w:start w:val="1"/>
      <w:numFmt w:val="lowerRoman"/>
      <w:lvlText w:val="%3."/>
      <w:lvlJc w:val="right"/>
      <w:pPr>
        <w:ind w:left="1931" w:hanging="480"/>
      </w:pPr>
    </w:lvl>
    <w:lvl w:ilvl="3" w:tplc="0409000F" w:tentative="1">
      <w:start w:val="1"/>
      <w:numFmt w:val="decimal"/>
      <w:lvlText w:val="%4."/>
      <w:lvlJc w:val="left"/>
      <w:pPr>
        <w:ind w:left="24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1" w:hanging="480"/>
      </w:pPr>
    </w:lvl>
    <w:lvl w:ilvl="5" w:tplc="0409001B" w:tentative="1">
      <w:start w:val="1"/>
      <w:numFmt w:val="lowerRoman"/>
      <w:lvlText w:val="%6."/>
      <w:lvlJc w:val="right"/>
      <w:pPr>
        <w:ind w:left="3371" w:hanging="480"/>
      </w:pPr>
    </w:lvl>
    <w:lvl w:ilvl="6" w:tplc="0409000F" w:tentative="1">
      <w:start w:val="1"/>
      <w:numFmt w:val="decimal"/>
      <w:lvlText w:val="%7."/>
      <w:lvlJc w:val="left"/>
      <w:pPr>
        <w:ind w:left="38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1" w:hanging="480"/>
      </w:pPr>
    </w:lvl>
    <w:lvl w:ilvl="8" w:tplc="0409001B" w:tentative="1">
      <w:start w:val="1"/>
      <w:numFmt w:val="lowerRoman"/>
      <w:lvlText w:val="%9."/>
      <w:lvlJc w:val="right"/>
      <w:pPr>
        <w:ind w:left="4811" w:hanging="480"/>
      </w:pPr>
    </w:lvl>
  </w:abstractNum>
  <w:abstractNum w:abstractNumId="10" w15:restartNumberingAfterBreak="0">
    <w:nsid w:val="4425026E"/>
    <w:multiLevelType w:val="hybridMultilevel"/>
    <w:tmpl w:val="8DB0312A"/>
    <w:lvl w:ilvl="0" w:tplc="7DB60C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0340DFF"/>
    <w:multiLevelType w:val="hybridMultilevel"/>
    <w:tmpl w:val="1C50A898"/>
    <w:lvl w:ilvl="0" w:tplc="DDF6AE04">
      <w:start w:val="1"/>
      <w:numFmt w:val="decimal"/>
      <w:lvlText w:val="1.%1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547A2580"/>
    <w:multiLevelType w:val="hybridMultilevel"/>
    <w:tmpl w:val="7EF2722A"/>
    <w:lvl w:ilvl="0" w:tplc="4B7079B2">
      <w:start w:val="1"/>
      <w:numFmt w:val="decimal"/>
      <w:lvlText w:val="2.%1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5AF419B2"/>
    <w:multiLevelType w:val="hybridMultilevel"/>
    <w:tmpl w:val="E7F89B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68A42BCD"/>
    <w:multiLevelType w:val="hybridMultilevel"/>
    <w:tmpl w:val="1752ECD0"/>
    <w:lvl w:ilvl="0" w:tplc="4B7079B2">
      <w:start w:val="1"/>
      <w:numFmt w:val="decimal"/>
      <w:lvlText w:val="2.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5DC4752"/>
    <w:multiLevelType w:val="hybridMultilevel"/>
    <w:tmpl w:val="4134CFAE"/>
    <w:lvl w:ilvl="0" w:tplc="2648DFA2">
      <w:start w:val="1"/>
      <w:numFmt w:val="ideographLegalTraditional"/>
      <w:lvlText w:val="%1、"/>
      <w:lvlJc w:val="left"/>
      <w:pPr>
        <w:ind w:left="48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A973DDC"/>
    <w:multiLevelType w:val="hybridMultilevel"/>
    <w:tmpl w:val="EF9CC310"/>
    <w:lvl w:ilvl="0" w:tplc="DDF6AE04">
      <w:start w:val="1"/>
      <w:numFmt w:val="decimal"/>
      <w:lvlText w:val="1.%1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7C936894"/>
    <w:multiLevelType w:val="hybridMultilevel"/>
    <w:tmpl w:val="0BCCCED8"/>
    <w:lvl w:ilvl="0" w:tplc="4B7079B2">
      <w:start w:val="1"/>
      <w:numFmt w:val="decimal"/>
      <w:lvlText w:val="2.%1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7E293FFB"/>
    <w:multiLevelType w:val="hybridMultilevel"/>
    <w:tmpl w:val="78A01F8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15"/>
  </w:num>
  <w:num w:numId="2">
    <w:abstractNumId w:val="16"/>
  </w:num>
  <w:num w:numId="3">
    <w:abstractNumId w:val="13"/>
  </w:num>
  <w:num w:numId="4">
    <w:abstractNumId w:val="2"/>
  </w:num>
  <w:num w:numId="5">
    <w:abstractNumId w:val="1"/>
  </w:num>
  <w:num w:numId="6">
    <w:abstractNumId w:val="12"/>
  </w:num>
  <w:num w:numId="7">
    <w:abstractNumId w:val="3"/>
  </w:num>
  <w:num w:numId="8">
    <w:abstractNumId w:val="14"/>
  </w:num>
  <w:num w:numId="9">
    <w:abstractNumId w:val="11"/>
  </w:num>
  <w:num w:numId="10">
    <w:abstractNumId w:val="17"/>
  </w:num>
  <w:num w:numId="11">
    <w:abstractNumId w:val="0"/>
  </w:num>
  <w:num w:numId="12">
    <w:abstractNumId w:val="10"/>
  </w:num>
  <w:num w:numId="13">
    <w:abstractNumId w:val="18"/>
  </w:num>
  <w:num w:numId="14">
    <w:abstractNumId w:val="8"/>
  </w:num>
  <w:num w:numId="15">
    <w:abstractNumId w:val="7"/>
  </w:num>
  <w:num w:numId="16">
    <w:abstractNumId w:val="5"/>
  </w:num>
  <w:num w:numId="17">
    <w:abstractNumId w:val="6"/>
  </w:num>
  <w:num w:numId="18">
    <w:abstractNumId w:val="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F79"/>
    <w:rsid w:val="0001307F"/>
    <w:rsid w:val="00053586"/>
    <w:rsid w:val="0006666D"/>
    <w:rsid w:val="00071C6A"/>
    <w:rsid w:val="00083DB6"/>
    <w:rsid w:val="00096D4F"/>
    <w:rsid w:val="000B153F"/>
    <w:rsid w:val="000B4DAD"/>
    <w:rsid w:val="000C6B93"/>
    <w:rsid w:val="000D01DC"/>
    <w:rsid w:val="000E0C7F"/>
    <w:rsid w:val="000E5AE3"/>
    <w:rsid w:val="00123AA4"/>
    <w:rsid w:val="00141440"/>
    <w:rsid w:val="00153EF5"/>
    <w:rsid w:val="00156AB6"/>
    <w:rsid w:val="001619E3"/>
    <w:rsid w:val="00174F48"/>
    <w:rsid w:val="001947AE"/>
    <w:rsid w:val="001E4B78"/>
    <w:rsid w:val="001F1AE0"/>
    <w:rsid w:val="00200F5E"/>
    <w:rsid w:val="0024124D"/>
    <w:rsid w:val="00254EA3"/>
    <w:rsid w:val="00274587"/>
    <w:rsid w:val="002D601E"/>
    <w:rsid w:val="002E1A6A"/>
    <w:rsid w:val="00342278"/>
    <w:rsid w:val="00364C6A"/>
    <w:rsid w:val="00387FD3"/>
    <w:rsid w:val="003940D1"/>
    <w:rsid w:val="003A3F79"/>
    <w:rsid w:val="003F19FD"/>
    <w:rsid w:val="004D1782"/>
    <w:rsid w:val="0056235B"/>
    <w:rsid w:val="0057572F"/>
    <w:rsid w:val="00596885"/>
    <w:rsid w:val="005A2A78"/>
    <w:rsid w:val="005A62AB"/>
    <w:rsid w:val="005B5CDE"/>
    <w:rsid w:val="00626A49"/>
    <w:rsid w:val="00685F7F"/>
    <w:rsid w:val="006E3443"/>
    <w:rsid w:val="00721261"/>
    <w:rsid w:val="00725428"/>
    <w:rsid w:val="00737AA0"/>
    <w:rsid w:val="00762741"/>
    <w:rsid w:val="007D13A6"/>
    <w:rsid w:val="00806D10"/>
    <w:rsid w:val="008474E3"/>
    <w:rsid w:val="008A3C3A"/>
    <w:rsid w:val="008C6087"/>
    <w:rsid w:val="00975895"/>
    <w:rsid w:val="00982CCA"/>
    <w:rsid w:val="009E5CD4"/>
    <w:rsid w:val="009F1E99"/>
    <w:rsid w:val="00A13F76"/>
    <w:rsid w:val="00A37CDE"/>
    <w:rsid w:val="00AA2710"/>
    <w:rsid w:val="00B23B36"/>
    <w:rsid w:val="00B259E5"/>
    <w:rsid w:val="00B41669"/>
    <w:rsid w:val="00B42266"/>
    <w:rsid w:val="00B47D79"/>
    <w:rsid w:val="00B87993"/>
    <w:rsid w:val="00BD347F"/>
    <w:rsid w:val="00C005E5"/>
    <w:rsid w:val="00C0518F"/>
    <w:rsid w:val="00C130D5"/>
    <w:rsid w:val="00C31C0F"/>
    <w:rsid w:val="00C87FA4"/>
    <w:rsid w:val="00C957F4"/>
    <w:rsid w:val="00CD29E8"/>
    <w:rsid w:val="00CD2D74"/>
    <w:rsid w:val="00D12D4C"/>
    <w:rsid w:val="00DA50F7"/>
    <w:rsid w:val="00E06B7B"/>
    <w:rsid w:val="00E35447"/>
    <w:rsid w:val="00E54022"/>
    <w:rsid w:val="00E72FAB"/>
    <w:rsid w:val="00EC39C7"/>
    <w:rsid w:val="00ED5C4C"/>
    <w:rsid w:val="00EE7F00"/>
    <w:rsid w:val="00EF0636"/>
    <w:rsid w:val="00F04266"/>
    <w:rsid w:val="00F465CE"/>
    <w:rsid w:val="00F634A5"/>
    <w:rsid w:val="00F75DA9"/>
    <w:rsid w:val="00FF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FD346A"/>
  <w15:chartTrackingRefBased/>
  <w15:docId w15:val="{23046631-5281-4B6B-B8D6-C1065637B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47A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895"/>
    <w:pPr>
      <w:ind w:leftChars="200" w:left="480"/>
    </w:pPr>
  </w:style>
  <w:style w:type="paragraph" w:styleId="a4">
    <w:name w:val="caption"/>
    <w:basedOn w:val="a"/>
    <w:next w:val="a"/>
    <w:uiPriority w:val="35"/>
    <w:unhideWhenUsed/>
    <w:qFormat/>
    <w:rsid w:val="00141440"/>
    <w:rPr>
      <w:sz w:val="20"/>
      <w:szCs w:val="20"/>
    </w:rPr>
  </w:style>
  <w:style w:type="character" w:styleId="a5">
    <w:name w:val="Hyperlink"/>
    <w:basedOn w:val="a0"/>
    <w:uiPriority w:val="99"/>
    <w:unhideWhenUsed/>
    <w:rsid w:val="00CD2D7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D2D74"/>
    <w:rPr>
      <w:color w:val="808080"/>
      <w:shd w:val="clear" w:color="auto" w:fill="E6E6E6"/>
    </w:rPr>
  </w:style>
  <w:style w:type="character" w:customStyle="1" w:styleId="10">
    <w:name w:val="標題 1 字元"/>
    <w:basedOn w:val="a0"/>
    <w:link w:val="1"/>
    <w:uiPriority w:val="9"/>
    <w:rsid w:val="001947A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7">
    <w:name w:val="TOC Heading"/>
    <w:basedOn w:val="1"/>
    <w:next w:val="a"/>
    <w:uiPriority w:val="39"/>
    <w:unhideWhenUsed/>
    <w:qFormat/>
    <w:rsid w:val="001947AE"/>
    <w:pPr>
      <w:keepLines/>
      <w:widowControl/>
      <w:spacing w:before="240" w:after="0" w:line="259" w:lineRule="auto"/>
      <w:outlineLvl w:val="9"/>
    </w:pPr>
    <w:rPr>
      <w:b w:val="0"/>
      <w:bCs w:val="0"/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C957F4"/>
  </w:style>
  <w:style w:type="paragraph" w:styleId="a8">
    <w:name w:val="header"/>
    <w:basedOn w:val="a"/>
    <w:link w:val="a9"/>
    <w:uiPriority w:val="99"/>
    <w:unhideWhenUsed/>
    <w:rsid w:val="001619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619E3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619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619E3"/>
    <w:rPr>
      <w:sz w:val="20"/>
      <w:szCs w:val="20"/>
    </w:rPr>
  </w:style>
  <w:style w:type="paragraph" w:customStyle="1" w:styleId="12">
    <w:name w:val="正黑標題1"/>
    <w:basedOn w:val="1"/>
    <w:link w:val="13"/>
    <w:qFormat/>
    <w:rsid w:val="00B259E5"/>
    <w:pPr>
      <w:adjustRightInd w:val="0"/>
      <w:snapToGrid w:val="0"/>
      <w:spacing w:before="120" w:after="120" w:line="240" w:lineRule="auto"/>
    </w:pPr>
    <w:rPr>
      <w:rFonts w:ascii="微軟正黑體" w:eastAsia="微軟正黑體" w:hAnsi="微軟正黑體"/>
      <w:sz w:val="32"/>
      <w:szCs w:val="48"/>
    </w:rPr>
  </w:style>
  <w:style w:type="table" w:styleId="ac">
    <w:name w:val="Table Grid"/>
    <w:basedOn w:val="a1"/>
    <w:uiPriority w:val="39"/>
    <w:rsid w:val="00D12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正黑標題1 字元"/>
    <w:basedOn w:val="10"/>
    <w:link w:val="12"/>
    <w:rsid w:val="00B259E5"/>
    <w:rPr>
      <w:rFonts w:ascii="微軟正黑體" w:eastAsia="微軟正黑體" w:hAnsi="微軟正黑體" w:cstheme="majorBidi"/>
      <w:b/>
      <w:bCs/>
      <w:kern w:val="52"/>
      <w:sz w:val="32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9CE1F40397AFEC4D98F048162DBC0F0D" ma:contentTypeVersion="6" ma:contentTypeDescription="建立新的文件。" ma:contentTypeScope="" ma:versionID="58529d2900a7742cfdc89089a1ae42ca">
  <xsd:schema xmlns:xsd="http://www.w3.org/2001/XMLSchema" xmlns:xs="http://www.w3.org/2001/XMLSchema" xmlns:p="http://schemas.microsoft.com/office/2006/metadata/properties" xmlns:ns2="900e31d5-90e2-4c94-8d12-a866bb7e4adb" targetNamespace="http://schemas.microsoft.com/office/2006/metadata/properties" ma:root="true" ma:fieldsID="c9e872e10643e00ce0ae4ef8509c7567" ns2:_="">
    <xsd:import namespace="900e31d5-90e2-4c94-8d12-a866bb7e4a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e31d5-90e2-4c94-8d12-a866bb7e4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1D8D65-8A0A-47C5-A07B-3BCFA20494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FE91ED-F1B9-4EBF-865B-6241451E25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0e31d5-90e2-4c94-8d12-a866bb7e4a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FD76B6-7633-4B15-A333-719844485E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122F18-6F49-487D-8098-BF32F2B1C9D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8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nick_liang@infofab.com</dc:creator>
  <cp:keywords/>
  <dc:description/>
  <cp:lastModifiedBy>Laing Liang</cp:lastModifiedBy>
  <cp:revision>28</cp:revision>
  <dcterms:created xsi:type="dcterms:W3CDTF">2020-12-14T06:42:00Z</dcterms:created>
  <dcterms:modified xsi:type="dcterms:W3CDTF">2021-02-19T04:38:00Z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0x0101009CE1F40397AFEC4D98F048162DBC0F0D</vt:lpwstr>
  </property>
</Properties>
</file>