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956C8" w14:textId="77777777" w:rsidR="00A8512E" w:rsidRPr="006D0F73" w:rsidRDefault="1C0C4F47" w:rsidP="1C0C4F47">
      <w:pPr>
        <w:pStyle w:val="a3"/>
        <w:numPr>
          <w:ilvl w:val="0"/>
          <w:numId w:val="1"/>
        </w:numPr>
        <w:ind w:leftChars="0"/>
      </w:pPr>
      <w:r>
        <w:t>先在</w:t>
      </w:r>
      <w:r>
        <w:t xml:space="preserve"> PRD </w:t>
      </w:r>
      <w:r>
        <w:t>執行</w:t>
      </w:r>
      <w:r>
        <w:t xml:space="preserve"> SCC4 </w:t>
      </w:r>
      <w:r>
        <w:t>檢查狀態</w:t>
      </w:r>
    </w:p>
    <w:p w14:paraId="43376A84" w14:textId="77777777" w:rsidR="006D0F73" w:rsidRPr="006D0F73" w:rsidRDefault="006D0F73" w:rsidP="0032253B">
      <w:pPr>
        <w:pStyle w:val="a3"/>
        <w:ind w:leftChars="0" w:left="39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1DC3F292" wp14:editId="07777777">
            <wp:extent cx="5272405" cy="3122930"/>
            <wp:effectExtent l="0" t="0" r="4445" b="1270"/>
            <wp:docPr id="1" name="圖片 1" descr="C:\Users\francis_kao.DZ\Dropbox\SAP BASIS\ClientCopy\client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ancis_kao.DZ\Dropbox\SAP BASIS\ClientCopy\client cop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1F4D8" w14:textId="77777777" w:rsidR="00A8512E" w:rsidRDefault="1C0C4F47" w:rsidP="1C0C4F47">
      <w:pPr>
        <w:pStyle w:val="a3"/>
        <w:numPr>
          <w:ilvl w:val="0"/>
          <w:numId w:val="1"/>
        </w:numPr>
        <w:ind w:leftChars="0"/>
      </w:pPr>
      <w:r>
        <w:t>在</w:t>
      </w:r>
      <w:r>
        <w:t xml:space="preserve"> PRD </w:t>
      </w:r>
      <w:r>
        <w:t>執行</w:t>
      </w:r>
      <w:r>
        <w:t>T-CODE</w:t>
      </w:r>
      <w:r>
        <w:t>：</w:t>
      </w:r>
      <w:r>
        <w:t>SCC8</w:t>
      </w:r>
      <w:r>
        <w:t>，記得背景伺服器要選擇</w:t>
      </w:r>
      <w:r>
        <w:t xml:space="preserve"> PRD</w:t>
      </w:r>
      <w:r>
        <w:t>，</w:t>
      </w:r>
      <w:r>
        <w:t xml:space="preserve"> (</w:t>
      </w:r>
      <w:r>
        <w:t>約</w:t>
      </w:r>
      <w:r>
        <w:t>18 HR)</w:t>
      </w:r>
    </w:p>
    <w:p w14:paraId="200D4128" w14:textId="77777777" w:rsidR="006D0F73" w:rsidRPr="006D0F73" w:rsidRDefault="006D0F73" w:rsidP="00E02E3B">
      <w:pPr>
        <w:pStyle w:val="a3"/>
        <w:ind w:leftChars="0" w:left="390"/>
        <w:jc w:val="center"/>
        <w:rPr>
          <w:szCs w:val="24"/>
        </w:rPr>
      </w:pPr>
      <w:r>
        <w:rPr>
          <w:noProof/>
        </w:rPr>
        <w:drawing>
          <wp:inline distT="0" distB="0" distL="0" distR="0" wp14:anchorId="3DB6609D" wp14:editId="18A54AD8">
            <wp:extent cx="3467100" cy="19621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8D03E" w14:textId="77777777" w:rsidR="00E02E3B" w:rsidRDefault="00E02E3B" w:rsidP="006D0F73">
      <w:pPr>
        <w:rPr>
          <w:szCs w:val="24"/>
        </w:rPr>
      </w:pPr>
    </w:p>
    <w:p w14:paraId="017A75EB" w14:textId="77777777" w:rsidR="006D0F73" w:rsidRDefault="006D0F73" w:rsidP="00E02E3B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01FBF9E1" wp14:editId="3AADEC6E">
            <wp:extent cx="3550722" cy="1035028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0603" cy="104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E28" w14:textId="77777777" w:rsidR="00E02E3B" w:rsidRDefault="00E02E3B" w:rsidP="006D0F73">
      <w:pPr>
        <w:rPr>
          <w:szCs w:val="24"/>
        </w:rPr>
      </w:pPr>
    </w:p>
    <w:p w14:paraId="20E7D1F0" w14:textId="77777777" w:rsidR="00E02E3B" w:rsidRDefault="00E02E3B" w:rsidP="00E02E3B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5B7D08F6" wp14:editId="46B0D4DA">
            <wp:extent cx="3867150" cy="1895475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CD17F" w14:textId="77777777" w:rsidR="00E02E3B" w:rsidRDefault="00E02E3B" w:rsidP="00E02E3B">
      <w:pPr>
        <w:jc w:val="center"/>
        <w:rPr>
          <w:szCs w:val="24"/>
        </w:rPr>
      </w:pPr>
      <w:r>
        <w:rPr>
          <w:noProof/>
        </w:rPr>
        <w:lastRenderedPageBreak/>
        <w:drawing>
          <wp:inline distT="0" distB="0" distL="0" distR="0" wp14:anchorId="74BCC75B" wp14:editId="696F62C5">
            <wp:extent cx="3143250" cy="2476500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C7241" w14:textId="77777777" w:rsidR="00E02E3B" w:rsidRDefault="00E02E3B" w:rsidP="00E02E3B">
      <w:pPr>
        <w:jc w:val="center"/>
        <w:rPr>
          <w:szCs w:val="24"/>
        </w:rPr>
      </w:pPr>
    </w:p>
    <w:p w14:paraId="20508FD4" w14:textId="77777777" w:rsidR="00E02E3B" w:rsidRDefault="00E02E3B" w:rsidP="00E02E3B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2571AC2F" wp14:editId="1C279655">
            <wp:extent cx="3038475" cy="2914650"/>
            <wp:effectExtent l="0" t="0" r="9525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CF657" w14:textId="77777777" w:rsidR="00E02E3B" w:rsidRDefault="00E02E3B" w:rsidP="006D0F73">
      <w:pPr>
        <w:rPr>
          <w:szCs w:val="24"/>
        </w:rPr>
      </w:pPr>
    </w:p>
    <w:p w14:paraId="571749AA" w14:textId="77777777" w:rsidR="00E02E3B" w:rsidRDefault="00E02E3B" w:rsidP="00E02E3B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473F0EA3" wp14:editId="6F5686AF">
            <wp:extent cx="3190875" cy="923925"/>
            <wp:effectExtent l="0" t="0" r="9525" b="952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416BB" w14:textId="77777777" w:rsidR="00E02E3B" w:rsidRDefault="00E02E3B" w:rsidP="00E02E3B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77C57DC7" wp14:editId="43FC2561">
            <wp:extent cx="3876675" cy="2552700"/>
            <wp:effectExtent l="0" t="0" r="9525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4ECE2" w14:textId="2DE83A76" w:rsidR="0074690B" w:rsidRDefault="0074690B" w:rsidP="00E02E3B">
      <w:pPr>
        <w:jc w:val="center"/>
        <w:rPr>
          <w:szCs w:val="24"/>
        </w:rPr>
      </w:pPr>
      <w:r>
        <w:rPr>
          <w:noProof/>
        </w:rPr>
        <w:lastRenderedPageBreak/>
        <w:drawing>
          <wp:inline distT="0" distB="0" distL="0" distR="0" wp14:anchorId="4117941D" wp14:editId="4099EECF">
            <wp:extent cx="5762625" cy="1885950"/>
            <wp:effectExtent l="0" t="0" r="9525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7AFD" w14:textId="77777777" w:rsidR="0074690B" w:rsidRDefault="0074690B" w:rsidP="00E02E3B">
      <w:pPr>
        <w:jc w:val="center"/>
        <w:rPr>
          <w:rFonts w:hint="eastAsia"/>
          <w:szCs w:val="24"/>
        </w:rPr>
      </w:pPr>
    </w:p>
    <w:p w14:paraId="59BE88CD" w14:textId="77777777" w:rsidR="00A8512E" w:rsidRDefault="1C0C4F47" w:rsidP="1C0C4F47">
      <w:pPr>
        <w:pStyle w:val="a3"/>
        <w:numPr>
          <w:ilvl w:val="0"/>
          <w:numId w:val="1"/>
        </w:numPr>
        <w:ind w:leftChars="0"/>
      </w:pPr>
      <w:r>
        <w:t>在</w:t>
      </w:r>
      <w:r>
        <w:t xml:space="preserve"> QAS </w:t>
      </w:r>
      <w:r>
        <w:t>執行</w:t>
      </w:r>
      <w:r>
        <w:t xml:space="preserve"> SCC4</w:t>
      </w:r>
      <w:r>
        <w:t>，先記錄目前貨幣狀態</w:t>
      </w:r>
      <w:bookmarkStart w:id="0" w:name="_GoBack"/>
      <w:bookmarkEnd w:id="0"/>
    </w:p>
    <w:p w14:paraId="09B59DB7" w14:textId="77777777" w:rsidR="00A8512E" w:rsidRDefault="00A8512E" w:rsidP="00A8512E">
      <w:pPr>
        <w:rPr>
          <w:szCs w:val="24"/>
        </w:rPr>
      </w:pPr>
      <w:r w:rsidRPr="006D0F73">
        <w:rPr>
          <w:szCs w:val="24"/>
        </w:rPr>
        <w:tab/>
      </w:r>
      <w:r w:rsidRPr="1C0C4F47">
        <w:t>600</w:t>
      </w:r>
      <w:r w:rsidRPr="006D0F73">
        <w:rPr>
          <w:szCs w:val="24"/>
        </w:rPr>
        <w:tab/>
      </w:r>
      <w:r w:rsidRPr="1C0C4F47">
        <w:t>SIT System</w:t>
      </w:r>
      <w:r w:rsidRPr="006D0F73">
        <w:rPr>
          <w:szCs w:val="24"/>
        </w:rPr>
        <w:tab/>
      </w:r>
      <w:proofErr w:type="spellStart"/>
      <w:proofErr w:type="gramStart"/>
      <w:r w:rsidRPr="1C0C4F47">
        <w:t>kaohsiung</w:t>
      </w:r>
      <w:proofErr w:type="spellEnd"/>
      <w:proofErr w:type="gramEnd"/>
      <w:r w:rsidRPr="006D0F73">
        <w:rPr>
          <w:szCs w:val="24"/>
        </w:rPr>
        <w:tab/>
      </w:r>
      <w:r w:rsidRPr="1C0C4F47">
        <w:t>TWD</w:t>
      </w:r>
    </w:p>
    <w:p w14:paraId="39E24658" w14:textId="77777777" w:rsidR="00914501" w:rsidRDefault="00914501" w:rsidP="00914501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32853AE0" wp14:editId="78D913C1">
            <wp:extent cx="5438899" cy="1051952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50040" cy="105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D70AB" w14:textId="77777777" w:rsidR="00A8512E" w:rsidRPr="006D0F73" w:rsidRDefault="00A8512E" w:rsidP="00A8512E">
      <w:pPr>
        <w:rPr>
          <w:szCs w:val="24"/>
        </w:rPr>
      </w:pPr>
    </w:p>
    <w:p w14:paraId="55B7C307" w14:textId="77777777" w:rsidR="00A8512E" w:rsidRPr="00914501" w:rsidRDefault="1C0C4F47" w:rsidP="1C0C4F47">
      <w:pPr>
        <w:pStyle w:val="a3"/>
        <w:numPr>
          <w:ilvl w:val="0"/>
          <w:numId w:val="1"/>
        </w:numPr>
        <w:ind w:leftChars="0"/>
      </w:pPr>
      <w:r>
        <w:t>調整</w:t>
      </w:r>
      <w:r>
        <w:t xml:space="preserve"> SCC9 </w:t>
      </w:r>
      <w:r>
        <w:t>的平行</w:t>
      </w:r>
      <w:proofErr w:type="gramStart"/>
      <w:r>
        <w:t>處理序</w:t>
      </w:r>
      <w:proofErr w:type="gramEnd"/>
      <w:r>
        <w:t>調整為</w:t>
      </w:r>
      <w:r>
        <w:t xml:space="preserve"> 10</w:t>
      </w:r>
    </w:p>
    <w:p w14:paraId="18F3BF00" w14:textId="77777777" w:rsidR="00914501" w:rsidRDefault="00914501" w:rsidP="00914501">
      <w:pPr>
        <w:pStyle w:val="a3"/>
        <w:ind w:leftChars="0" w:left="390"/>
        <w:rPr>
          <w:szCs w:val="24"/>
        </w:rPr>
      </w:pPr>
    </w:p>
    <w:p w14:paraId="2EA42D20" w14:textId="77777777" w:rsidR="00914501" w:rsidRDefault="00914501" w:rsidP="00914501">
      <w:pPr>
        <w:pStyle w:val="a3"/>
        <w:ind w:leftChars="0" w:left="390"/>
        <w:jc w:val="center"/>
        <w:rPr>
          <w:szCs w:val="24"/>
        </w:rPr>
      </w:pPr>
      <w:r>
        <w:rPr>
          <w:noProof/>
        </w:rPr>
        <w:drawing>
          <wp:inline distT="0" distB="0" distL="0" distR="0" wp14:anchorId="3BC4F1EA" wp14:editId="1A3D6115">
            <wp:extent cx="4773880" cy="1820695"/>
            <wp:effectExtent l="0" t="0" r="8255" b="8255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93550" cy="1828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F011E" w14:textId="77777777" w:rsidR="00914501" w:rsidRDefault="00914501" w:rsidP="00914501">
      <w:pPr>
        <w:pStyle w:val="a3"/>
        <w:ind w:leftChars="0" w:left="390"/>
        <w:jc w:val="center"/>
        <w:rPr>
          <w:szCs w:val="24"/>
        </w:rPr>
      </w:pPr>
    </w:p>
    <w:p w14:paraId="09BDD6E2" w14:textId="77777777" w:rsidR="00914501" w:rsidRPr="00914501" w:rsidRDefault="00914501" w:rsidP="00914501">
      <w:pPr>
        <w:pStyle w:val="a3"/>
        <w:ind w:leftChars="0" w:left="390"/>
        <w:jc w:val="center"/>
        <w:rPr>
          <w:szCs w:val="24"/>
        </w:rPr>
      </w:pPr>
      <w:r>
        <w:rPr>
          <w:noProof/>
        </w:rPr>
        <w:drawing>
          <wp:inline distT="0" distB="0" distL="0" distR="0" wp14:anchorId="5FF3F8F3" wp14:editId="11503991">
            <wp:extent cx="4712778" cy="175861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40157" cy="176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9BF1D" w14:textId="77777777" w:rsidR="00A8512E" w:rsidRPr="006D0F73" w:rsidRDefault="00A8512E" w:rsidP="00A8512E">
      <w:pPr>
        <w:rPr>
          <w:szCs w:val="24"/>
        </w:rPr>
      </w:pPr>
    </w:p>
    <w:p w14:paraId="6FE8DBF3" w14:textId="77777777" w:rsidR="005A1C40" w:rsidRDefault="1C0C4F47" w:rsidP="1C0C4F47">
      <w:pPr>
        <w:pStyle w:val="a3"/>
        <w:numPr>
          <w:ilvl w:val="0"/>
          <w:numId w:val="1"/>
        </w:numPr>
        <w:ind w:leftChars="0"/>
      </w:pPr>
      <w:r>
        <w:t>在</w:t>
      </w:r>
      <w:r>
        <w:t xml:space="preserve"> QAS 600 </w:t>
      </w:r>
      <w:r>
        <w:t>執行</w:t>
      </w:r>
      <w:r>
        <w:t xml:space="preserve"> SCC5 </w:t>
      </w:r>
      <w:r>
        <w:t>先刪除，不要勾選從</w:t>
      </w:r>
      <w:r>
        <w:t xml:space="preserve"> T000 </w:t>
      </w:r>
      <w:r>
        <w:t>刪除輸入項，然後選擇</w:t>
      </w:r>
      <w:r>
        <w:t xml:space="preserve">[ </w:t>
      </w:r>
      <w:r>
        <w:t>背景</w:t>
      </w:r>
      <w:r>
        <w:t xml:space="preserve"> ]</w:t>
      </w:r>
    </w:p>
    <w:p w14:paraId="0626425B" w14:textId="77777777" w:rsidR="00A8512E" w:rsidRPr="005A1C40" w:rsidRDefault="1C0C4F47" w:rsidP="005A1C40">
      <w:pPr>
        <w:pStyle w:val="a3"/>
        <w:ind w:leftChars="0" w:left="390"/>
        <w:rPr>
          <w:szCs w:val="24"/>
        </w:rPr>
      </w:pPr>
      <w:r>
        <w:t>執行</w:t>
      </w:r>
      <w:r>
        <w:t>(</w:t>
      </w:r>
      <w:r>
        <w:t>約</w:t>
      </w:r>
      <w:r>
        <w:t xml:space="preserve"> 8.5 HR)</w:t>
      </w:r>
    </w:p>
    <w:p w14:paraId="1CBE57E3" w14:textId="77777777" w:rsidR="003655B3" w:rsidRDefault="003655B3" w:rsidP="005A1C40">
      <w:pPr>
        <w:pStyle w:val="a3"/>
        <w:ind w:leftChars="0" w:left="390"/>
        <w:jc w:val="center"/>
        <w:rPr>
          <w:szCs w:val="24"/>
        </w:rPr>
      </w:pPr>
    </w:p>
    <w:p w14:paraId="06CA5071" w14:textId="77777777" w:rsidR="005A1C40" w:rsidRPr="005A1C40" w:rsidRDefault="005A1C40" w:rsidP="005A1C40">
      <w:pPr>
        <w:pStyle w:val="a3"/>
        <w:ind w:leftChars="0" w:left="390"/>
        <w:jc w:val="center"/>
        <w:rPr>
          <w:szCs w:val="24"/>
        </w:rPr>
      </w:pPr>
      <w:r>
        <w:rPr>
          <w:noProof/>
        </w:rPr>
        <w:lastRenderedPageBreak/>
        <w:drawing>
          <wp:inline distT="0" distB="0" distL="0" distR="0" wp14:anchorId="3F454DF4" wp14:editId="771ED932">
            <wp:extent cx="4671724" cy="2253243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00905" cy="2267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FB42D" w14:textId="77777777" w:rsidR="00A8512E" w:rsidRDefault="00A8512E" w:rsidP="00A8512E">
      <w:pPr>
        <w:rPr>
          <w:szCs w:val="24"/>
        </w:rPr>
      </w:pPr>
    </w:p>
    <w:p w14:paraId="1FFB29F3" w14:textId="77777777" w:rsidR="003655B3" w:rsidRDefault="003655B3" w:rsidP="003655B3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0AA29DBE" wp14:editId="1B8A489C">
            <wp:extent cx="3183839" cy="2113808"/>
            <wp:effectExtent l="0" t="0" r="0" b="127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58395" cy="216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12B85" w14:textId="77777777" w:rsidR="003655B3" w:rsidRDefault="003655B3" w:rsidP="003655B3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42FE03EE" wp14:editId="25E99E39">
            <wp:extent cx="2979947" cy="1246562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05217" cy="1257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DB603" w14:textId="77777777" w:rsidR="003655B3" w:rsidRDefault="003655B3" w:rsidP="003655B3">
      <w:pPr>
        <w:jc w:val="center"/>
        <w:rPr>
          <w:szCs w:val="24"/>
        </w:rPr>
      </w:pPr>
    </w:p>
    <w:p w14:paraId="1A15981F" w14:textId="77777777" w:rsidR="003655B3" w:rsidRDefault="003655B3" w:rsidP="003655B3">
      <w:pPr>
        <w:jc w:val="center"/>
        <w:rPr>
          <w:szCs w:val="24"/>
        </w:rPr>
      </w:pPr>
      <w:r>
        <w:rPr>
          <w:rFonts w:hint="eastAsia"/>
          <w:noProof/>
          <w:szCs w:val="24"/>
        </w:rPr>
        <w:drawing>
          <wp:inline distT="0" distB="0" distL="0" distR="0" wp14:anchorId="333BC912" wp14:editId="179D9055">
            <wp:extent cx="2743200" cy="2178424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132" cy="218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D6C97" w14:textId="77777777" w:rsidR="003655B3" w:rsidRDefault="003655B3" w:rsidP="003655B3">
      <w:pPr>
        <w:jc w:val="center"/>
        <w:rPr>
          <w:szCs w:val="24"/>
        </w:rPr>
      </w:pPr>
    </w:p>
    <w:p w14:paraId="705031CE" w14:textId="77777777" w:rsidR="003655B3" w:rsidRDefault="003655B3" w:rsidP="003655B3">
      <w:pPr>
        <w:jc w:val="center"/>
        <w:rPr>
          <w:szCs w:val="24"/>
        </w:rPr>
      </w:pPr>
      <w:r>
        <w:rPr>
          <w:noProof/>
        </w:rPr>
        <w:lastRenderedPageBreak/>
        <w:drawing>
          <wp:inline distT="0" distB="0" distL="0" distR="0" wp14:anchorId="4FB75037" wp14:editId="468D1D41">
            <wp:extent cx="3075709" cy="3104908"/>
            <wp:effectExtent l="0" t="0" r="0" b="635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93117" cy="312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B116C" w14:textId="77777777" w:rsidR="00A8512E" w:rsidRDefault="1C0C4F47" w:rsidP="00A8512E">
      <w:pPr>
        <w:rPr>
          <w:szCs w:val="24"/>
        </w:rPr>
      </w:pPr>
      <w:r>
        <w:t xml:space="preserve">(4-1) </w:t>
      </w:r>
      <w:r>
        <w:t>在</w:t>
      </w:r>
      <w:r>
        <w:t xml:space="preserve"> QAS 700 </w:t>
      </w:r>
      <w:r>
        <w:t>執行</w:t>
      </w:r>
      <w:r>
        <w:t xml:space="preserve"> SCC5 </w:t>
      </w:r>
      <w:r>
        <w:t>先刪除，不要勾選</w:t>
      </w:r>
      <w:r>
        <w:t xml:space="preserve"> (</w:t>
      </w:r>
      <w:r>
        <w:t>從</w:t>
      </w:r>
      <w:r>
        <w:t xml:space="preserve"> T000 </w:t>
      </w:r>
      <w:r>
        <w:t>刪除輸入項</w:t>
      </w:r>
      <w:r>
        <w:t>)(</w:t>
      </w:r>
      <w:r>
        <w:t>約</w:t>
      </w:r>
      <w:r>
        <w:t xml:space="preserve"> 8.5 HR)</w:t>
      </w:r>
    </w:p>
    <w:p w14:paraId="69FDB2DB" w14:textId="77777777" w:rsidR="000A0D67" w:rsidRPr="006D0F73" w:rsidRDefault="000A0D67" w:rsidP="00A8512E">
      <w:pPr>
        <w:rPr>
          <w:szCs w:val="24"/>
        </w:rPr>
      </w:pPr>
    </w:p>
    <w:p w14:paraId="53B828AD" w14:textId="77777777" w:rsidR="00A8512E" w:rsidRPr="006D0F73" w:rsidRDefault="00A8512E" w:rsidP="00A8512E">
      <w:pPr>
        <w:rPr>
          <w:szCs w:val="24"/>
        </w:rPr>
      </w:pPr>
    </w:p>
    <w:p w14:paraId="3EE11EFE" w14:textId="77777777" w:rsidR="00A8512E" w:rsidRPr="006D0F73" w:rsidRDefault="1C0C4F47" w:rsidP="00A8512E">
      <w:pPr>
        <w:rPr>
          <w:szCs w:val="24"/>
        </w:rPr>
      </w:pPr>
      <w:r>
        <w:t xml:space="preserve">(5) </w:t>
      </w:r>
      <w:r>
        <w:t>使用內定帳號</w:t>
      </w:r>
      <w:r>
        <w:t xml:space="preserve"> sap* </w:t>
      </w:r>
      <w:r>
        <w:t>密碼</w:t>
      </w:r>
      <w:r>
        <w:t xml:space="preserve"> pass </w:t>
      </w:r>
      <w:r>
        <w:t>去登入</w:t>
      </w:r>
      <w:r>
        <w:t xml:space="preserve"> 600(</w:t>
      </w:r>
      <w:r>
        <w:t>該帳號用於系統初始狀態，可用於</w:t>
      </w:r>
      <w:r>
        <w:t xml:space="preserve"> STMS_IMPORT)</w:t>
      </w:r>
    </w:p>
    <w:p w14:paraId="35A173CF" w14:textId="77777777" w:rsidR="00A8512E" w:rsidRPr="006D0F73" w:rsidRDefault="00A8512E" w:rsidP="00A8512E">
      <w:pPr>
        <w:rPr>
          <w:szCs w:val="24"/>
        </w:rPr>
      </w:pPr>
    </w:p>
    <w:p w14:paraId="0FA8746C" w14:textId="777B5C14" w:rsidR="00A8512E" w:rsidRPr="006D0F73" w:rsidRDefault="1C0C4F47" w:rsidP="00A8512E">
      <w:pPr>
        <w:rPr>
          <w:szCs w:val="24"/>
        </w:rPr>
      </w:pPr>
      <w:r>
        <w:t xml:space="preserve">(5) </w:t>
      </w:r>
      <w:r>
        <w:t>在執行</w:t>
      </w:r>
      <w:r>
        <w:t xml:space="preserve"> STMS_IMPORT</w:t>
      </w:r>
      <w:r>
        <w:t>，進行資料匯入</w:t>
      </w:r>
      <w:r>
        <w:t xml:space="preserve"> (</w:t>
      </w:r>
      <w:r>
        <w:t>要詢問</w:t>
      </w:r>
      <w:proofErr w:type="gramStart"/>
      <w:r>
        <w:t>匯</w:t>
      </w:r>
      <w:proofErr w:type="gramEnd"/>
      <w:r>
        <w:t xml:space="preserve"> 600 </w:t>
      </w:r>
      <w:r>
        <w:t>還是</w:t>
      </w:r>
      <w:r>
        <w:t xml:space="preserve"> 700) (</w:t>
      </w:r>
      <w:r>
        <w:t>約</w:t>
      </w:r>
      <w:r>
        <w:t xml:space="preserve"> 29 HR)</w:t>
      </w:r>
    </w:p>
    <w:p w14:paraId="0D409B92" w14:textId="77777777" w:rsidR="00A8512E" w:rsidRPr="006D0F73" w:rsidRDefault="00A8512E" w:rsidP="00A8512E">
      <w:pPr>
        <w:rPr>
          <w:szCs w:val="24"/>
        </w:rPr>
      </w:pPr>
    </w:p>
    <w:p w14:paraId="69CECC92" w14:textId="3665AE40" w:rsidR="4834B385" w:rsidRDefault="23C0A79E">
      <w:r>
        <w:t xml:space="preserve">(6) </w:t>
      </w:r>
      <w:r>
        <w:t>執行</w:t>
      </w:r>
      <w:r>
        <w:t xml:space="preserve"> SCC7 </w:t>
      </w:r>
      <w:r>
        <w:t>進行匯入處理程序，然後選擇</w:t>
      </w:r>
      <w:r>
        <w:t xml:space="preserve">[ </w:t>
      </w:r>
      <w:r>
        <w:t>背景</w:t>
      </w:r>
      <w:r>
        <w:t xml:space="preserve"> ]  (</w:t>
      </w:r>
      <w:r>
        <w:t>約</w:t>
      </w:r>
      <w:r>
        <w:t xml:space="preserve"> 1 HR)        </w:t>
      </w:r>
    </w:p>
    <w:p w14:paraId="5FA2DA5F" w14:textId="77777777" w:rsidR="00A8512E" w:rsidRPr="006D0F73" w:rsidRDefault="00A8512E" w:rsidP="00A8512E">
      <w:pPr>
        <w:rPr>
          <w:szCs w:val="24"/>
        </w:rPr>
      </w:pPr>
    </w:p>
    <w:p w14:paraId="1BB7FD06" w14:textId="77777777" w:rsidR="00BF54BA" w:rsidRDefault="4834B385" w:rsidP="00A8512E">
      <w:r>
        <w:t xml:space="preserve">(7) </w:t>
      </w:r>
      <w:r>
        <w:t>如果發生錯誤，則使用</w:t>
      </w:r>
      <w:r>
        <w:t xml:space="preserve"> SE38 </w:t>
      </w:r>
      <w:r>
        <w:t>執行</w:t>
      </w:r>
      <w:r>
        <w:t xml:space="preserve">  ABADRCHECK </w:t>
      </w:r>
      <w:r>
        <w:t>並選取</w:t>
      </w:r>
      <w:r>
        <w:t xml:space="preserve"> DELSTEPS </w:t>
      </w:r>
      <w:r>
        <w:t>，</w:t>
      </w:r>
      <w:r>
        <w:t xml:space="preserve"> </w:t>
      </w:r>
      <w:r>
        <w:t>然後執行</w:t>
      </w:r>
      <w:r>
        <w:t xml:space="preserve"> SCC3 , </w:t>
      </w:r>
      <w:r>
        <w:t>選擇</w:t>
      </w:r>
      <w:r>
        <w:t xml:space="preserve"> Reset Lock</w:t>
      </w:r>
    </w:p>
    <w:p w14:paraId="53E52C58" w14:textId="77777777" w:rsidR="00BF54BA" w:rsidRDefault="00BF54BA" w:rsidP="00A8512E"/>
    <w:p w14:paraId="65A53D14" w14:textId="7C729C5A" w:rsidR="0062201F" w:rsidRDefault="4834B385" w:rsidP="00A8512E">
      <w:r>
        <w:t xml:space="preserve">(9) QAS </w:t>
      </w:r>
      <w:r>
        <w:t>無須重新開機</w:t>
      </w:r>
      <w:r>
        <w:t xml:space="preserve"> (0.2 HR)</w:t>
      </w:r>
    </w:p>
    <w:p w14:paraId="36375E4D" w14:textId="77777777" w:rsidR="00BF54BA" w:rsidRDefault="00BF54BA" w:rsidP="00A8512E"/>
    <w:p w14:paraId="48E9957A" w14:textId="77777777" w:rsidR="00BF54BA" w:rsidRDefault="00BF54BA" w:rsidP="00A8512E">
      <w:r>
        <w:t xml:space="preserve">(10) </w:t>
      </w:r>
      <w:r>
        <w:rPr>
          <w:rFonts w:hint="eastAsia"/>
        </w:rPr>
        <w:t>檢查</w:t>
      </w:r>
      <w:r>
        <w:rPr>
          <w:rFonts w:hint="eastAsia"/>
        </w:rPr>
        <w:t xml:space="preserve"> SAPDEV </w:t>
      </w:r>
      <w:r>
        <w:rPr>
          <w:rFonts w:hint="eastAsia"/>
        </w:rPr>
        <w:t>中的</w:t>
      </w:r>
      <w:r>
        <w:rPr>
          <w:rFonts w:hint="eastAsia"/>
        </w:rPr>
        <w:t xml:space="preserve"> \</w:t>
      </w:r>
      <w:proofErr w:type="spellStart"/>
      <w:r>
        <w:rPr>
          <w:rFonts w:hint="eastAsia"/>
        </w:rPr>
        <w:t>us</w:t>
      </w:r>
      <w:r>
        <w:t>r</w:t>
      </w:r>
      <w:proofErr w:type="spellEnd"/>
      <w:r>
        <w:t xml:space="preserve">\sap\trans\data </w:t>
      </w:r>
      <w:r>
        <w:rPr>
          <w:rFonts w:hint="eastAsia"/>
        </w:rPr>
        <w:t>的資料夾，將本次以外的</w:t>
      </w:r>
      <w:r>
        <w:rPr>
          <w:rFonts w:hint="eastAsia"/>
        </w:rPr>
        <w:t xml:space="preserve"> RT </w:t>
      </w:r>
      <w:r>
        <w:rPr>
          <w:rFonts w:hint="eastAsia"/>
        </w:rPr>
        <w:t>與</w:t>
      </w:r>
      <w:r>
        <w:rPr>
          <w:rFonts w:hint="eastAsia"/>
        </w:rPr>
        <w:t xml:space="preserve"> RX </w:t>
      </w:r>
      <w:r>
        <w:rPr>
          <w:rFonts w:hint="eastAsia"/>
        </w:rPr>
        <w:t>以外的檔案</w:t>
      </w:r>
    </w:p>
    <w:p w14:paraId="70B7BDF8" w14:textId="6810F7D8" w:rsidR="00BF54BA" w:rsidRDefault="00BF54BA" w:rsidP="00A8512E">
      <w:r>
        <w:rPr>
          <w:rFonts w:hint="eastAsia"/>
        </w:rPr>
        <w:t xml:space="preserve">    </w:t>
      </w:r>
      <w:r>
        <w:rPr>
          <w:rFonts w:hint="eastAsia"/>
        </w:rPr>
        <w:t>刪除，但其餘</w:t>
      </w:r>
      <w:r>
        <w:rPr>
          <w:rFonts w:hint="eastAsia"/>
        </w:rPr>
        <w:t xml:space="preserve"> R</w:t>
      </w:r>
      <w:r>
        <w:rPr>
          <w:rFonts w:hint="eastAsia"/>
        </w:rPr>
        <w:t>開頭的檔案不要異動</w:t>
      </w:r>
      <w:r>
        <w:rPr>
          <w:rFonts w:hint="eastAsia"/>
        </w:rPr>
        <w:t>(</w:t>
      </w:r>
      <w:r>
        <w:rPr>
          <w:rFonts w:hint="eastAsia"/>
        </w:rPr>
        <w:t>屬於顧問開發程式</w:t>
      </w:r>
      <w:r>
        <w:rPr>
          <w:rFonts w:hint="eastAsia"/>
        </w:rPr>
        <w:t>)</w:t>
      </w:r>
      <w:r>
        <w:t>.</w:t>
      </w:r>
    </w:p>
    <w:p w14:paraId="05298B50" w14:textId="186E9035" w:rsidR="00BF54BA" w:rsidRPr="006D0F73" w:rsidRDefault="00BF54BA" w:rsidP="009D1909">
      <w:pPr>
        <w:jc w:val="center"/>
        <w:rPr>
          <w:szCs w:val="24"/>
        </w:rPr>
      </w:pPr>
      <w:r>
        <w:rPr>
          <w:noProof/>
        </w:rPr>
        <w:lastRenderedPageBreak/>
        <w:drawing>
          <wp:inline distT="0" distB="0" distL="0" distR="0" wp14:anchorId="2E540F74" wp14:editId="1625814C">
            <wp:extent cx="3597215" cy="3440718"/>
            <wp:effectExtent l="0" t="0" r="3810" b="762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01776" cy="34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54BA" w:rsidRPr="006D0F73" w:rsidSect="00E02E3B">
      <w:pgSz w:w="11906" w:h="16838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86265D"/>
    <w:multiLevelType w:val="hybridMultilevel"/>
    <w:tmpl w:val="F88CA41E"/>
    <w:lvl w:ilvl="0" w:tplc="B7B41528"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2E"/>
    <w:rsid w:val="000A0D67"/>
    <w:rsid w:val="0032253B"/>
    <w:rsid w:val="003655B3"/>
    <w:rsid w:val="005A1C40"/>
    <w:rsid w:val="0062201F"/>
    <w:rsid w:val="006D0F73"/>
    <w:rsid w:val="0074690B"/>
    <w:rsid w:val="00914501"/>
    <w:rsid w:val="009D1909"/>
    <w:rsid w:val="00A8512E"/>
    <w:rsid w:val="00BF54BA"/>
    <w:rsid w:val="00E02E3B"/>
    <w:rsid w:val="1C0C4F47"/>
    <w:rsid w:val="23C0A79E"/>
    <w:rsid w:val="4834B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5270D"/>
  <w15:chartTrackingRefBased/>
  <w15:docId w15:val="{F88F3639-52F5-4DA1-BA60-2118AAFD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F73"/>
    <w:pPr>
      <w:ind w:leftChars="200" w:left="480"/>
    </w:pPr>
  </w:style>
  <w:style w:type="table" w:styleId="a4">
    <w:name w:val="Table Grid"/>
    <w:basedOn w:val="a1"/>
    <w:uiPriority w:val="39"/>
    <w:rsid w:val="00E0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 K</dc:creator>
  <cp:keywords/>
  <dc:description/>
  <cp:lastModifiedBy>Y-S K</cp:lastModifiedBy>
  <cp:revision>13</cp:revision>
  <dcterms:created xsi:type="dcterms:W3CDTF">2016-10-13T01:10:00Z</dcterms:created>
  <dcterms:modified xsi:type="dcterms:W3CDTF">2017-01-20T08:19:00Z</dcterms:modified>
</cp:coreProperties>
</file>