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677" w:rsidRPr="00DC0926" w:rsidRDefault="008B6677" w:rsidP="008B6677">
      <w:pPr>
        <w:widowControl/>
        <w:spacing w:after="75"/>
        <w:outlineLvl w:val="0"/>
        <w:rPr>
          <w:rFonts w:ascii="新細明體" w:eastAsia="新細明體" w:hAnsi="新細明體" w:cs="新細明體"/>
          <w:color w:val="000000" w:themeColor="text1"/>
          <w:kern w:val="36"/>
          <w:sz w:val="36"/>
          <w:szCs w:val="36"/>
        </w:rPr>
      </w:pPr>
      <w:r w:rsidRPr="00DC0926">
        <w:rPr>
          <w:rFonts w:ascii="新細明體" w:eastAsia="新細明體" w:hAnsi="新細明體" w:cs="新細明體"/>
          <w:color w:val="000000" w:themeColor="text1"/>
          <w:kern w:val="36"/>
          <w:sz w:val="36"/>
          <w:szCs w:val="36"/>
        </w:rPr>
        <w:t>BASIS 監控資料庫性能</w:t>
      </w:r>
      <w:r w:rsidR="00DC0926" w:rsidRPr="00DC0926">
        <w:rPr>
          <w:rFonts w:ascii="新細明體" w:eastAsia="新細明體" w:hAnsi="新細明體" w:cs="新細明體" w:hint="eastAsia"/>
          <w:color w:val="000000" w:themeColor="text1"/>
          <w:kern w:val="36"/>
          <w:sz w:val="36"/>
          <w:szCs w:val="36"/>
        </w:rPr>
        <w:t>(</w:t>
      </w:r>
      <w:r w:rsidRPr="00DC0926">
        <w:rPr>
          <w:rFonts w:ascii="新細明體" w:eastAsia="新細明體" w:hAnsi="新細明體" w:cs="新細明體"/>
          <w:color w:val="000000" w:themeColor="text1"/>
          <w:kern w:val="36"/>
          <w:sz w:val="36"/>
          <w:szCs w:val="36"/>
        </w:rPr>
        <w:t>ST04</w:t>
      </w:r>
      <w:r w:rsidR="00DC0926" w:rsidRPr="00DC0926">
        <w:rPr>
          <w:rFonts w:ascii="新細明體" w:eastAsia="新細明體" w:hAnsi="新細明體" w:cs="新細明體"/>
          <w:color w:val="000000" w:themeColor="text1"/>
          <w:kern w:val="36"/>
          <w:sz w:val="36"/>
          <w:szCs w:val="36"/>
        </w:rPr>
        <w:t>-</w:t>
      </w:r>
      <w:r w:rsidRPr="00DC0926">
        <w:rPr>
          <w:rFonts w:ascii="新細明體" w:eastAsia="新細明體" w:hAnsi="新細明體" w:cs="新細明體"/>
          <w:color w:val="000000" w:themeColor="text1"/>
          <w:kern w:val="36"/>
          <w:sz w:val="36"/>
          <w:szCs w:val="36"/>
        </w:rPr>
        <w:t>SQL Server Performance Analysis</w:t>
      </w:r>
      <w:r w:rsidR="00DC0926" w:rsidRPr="00DC0926">
        <w:rPr>
          <w:rFonts w:ascii="新細明體" w:eastAsia="新細明體" w:hAnsi="新細明體" w:cs="新細明體"/>
          <w:color w:val="000000" w:themeColor="text1"/>
          <w:kern w:val="36"/>
          <w:sz w:val="36"/>
          <w:szCs w:val="36"/>
        </w:rPr>
        <w:t>)</w:t>
      </w:r>
    </w:p>
    <w:p w:rsidR="008B6677" w:rsidRPr="00DC0926" w:rsidRDefault="008B6677" w:rsidP="00DC0926">
      <w:pPr>
        <w:widowControl/>
        <w:shd w:val="clear" w:color="auto" w:fill="FFFFFF"/>
        <w:spacing w:line="390" w:lineRule="atLeast"/>
        <w:ind w:firstLineChars="200" w:firstLine="480"/>
        <w:rPr>
          <w:rFonts w:ascii="Helvetica" w:eastAsia="新細明體" w:hAnsi="Helvetica" w:cs="Helvetica"/>
          <w:color w:val="000000" w:themeColor="text1"/>
          <w:kern w:val="0"/>
          <w:szCs w:val="24"/>
        </w:rPr>
      </w:pPr>
      <w:r w:rsidRPr="00DC0926">
        <w:rPr>
          <w:rFonts w:asciiTheme="minorEastAsia" w:hAnsiTheme="minorEastAsia" w:cs="Helvetica"/>
          <w:color w:val="000000" w:themeColor="text1"/>
          <w:kern w:val="0"/>
          <w:szCs w:val="24"/>
        </w:rPr>
        <w:t>Basis 每天的工作中需要監控資料庫的性能統計值以觀察資料庫是否處於良好的執行狀態。基本上有關SQL Server 的資訊都可以在ST04中找到，包括所用的Memory、Disk 等。</w:t>
      </w:r>
    </w:p>
    <w:p w:rsidR="008B6677" w:rsidRPr="008B6677" w:rsidRDefault="008B6677" w:rsidP="00DC0926">
      <w:pPr>
        <w:widowControl/>
        <w:shd w:val="clear" w:color="auto" w:fill="FFFFFF"/>
        <w:spacing w:line="0" w:lineRule="atLeast"/>
        <w:jc w:val="center"/>
        <w:rPr>
          <w:rFonts w:ascii="Helvetica" w:eastAsia="新細明體" w:hAnsi="Helvetica" w:cs="Helvetica"/>
          <w:color w:val="333333"/>
          <w:kern w:val="0"/>
          <w:szCs w:val="24"/>
        </w:rPr>
      </w:pPr>
      <w:r w:rsidRPr="008B6677">
        <w:rPr>
          <w:rFonts w:ascii="Helvetica" w:eastAsia="新細明體" w:hAnsi="Helvetica" w:cs="Helvetica"/>
          <w:noProof/>
          <w:color w:val="333333"/>
          <w:kern w:val="0"/>
          <w:szCs w:val="24"/>
        </w:rPr>
        <w:drawing>
          <wp:inline distT="0" distB="0" distL="0" distR="0">
            <wp:extent cx="5510254" cy="3408818"/>
            <wp:effectExtent l="0" t="0" r="0" b="1270"/>
            <wp:docPr id="2" name="圖片 2" descr="imag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2661" cy="3410307"/>
                    </a:xfrm>
                    <a:prstGeom prst="rect">
                      <a:avLst/>
                    </a:prstGeom>
                    <a:noFill/>
                    <a:ln>
                      <a:noFill/>
                    </a:ln>
                  </pic:spPr>
                </pic:pic>
              </a:graphicData>
            </a:graphic>
          </wp:inline>
        </w:drawing>
      </w:r>
    </w:p>
    <w:p w:rsidR="008B6677" w:rsidRPr="008B6677" w:rsidRDefault="008B6677" w:rsidP="008B6677">
      <w:pPr>
        <w:widowControl/>
        <w:shd w:val="clear" w:color="auto" w:fill="FFFFFF"/>
        <w:spacing w:line="390" w:lineRule="atLeast"/>
        <w:rPr>
          <w:rFonts w:ascii="Helvetica" w:eastAsia="新細明體" w:hAnsi="Helvetica" w:cs="Helvetica"/>
          <w:color w:val="333333"/>
          <w:kern w:val="0"/>
          <w:szCs w:val="24"/>
        </w:rPr>
      </w:pPr>
      <w:r w:rsidRPr="008B6677">
        <w:rPr>
          <w:rFonts w:asciiTheme="minorEastAsia" w:hAnsiTheme="minorEastAsia" w:cs="Helvetica"/>
          <w:color w:val="333333"/>
          <w:kern w:val="0"/>
          <w:szCs w:val="24"/>
        </w:rPr>
        <w:t>如果有需要在ST04 中也可以執行SQL Command 。</w:t>
      </w:r>
    </w:p>
    <w:p w:rsidR="008B6677" w:rsidRPr="008B6677" w:rsidRDefault="008B6677" w:rsidP="00DC0926">
      <w:pPr>
        <w:widowControl/>
        <w:shd w:val="clear" w:color="auto" w:fill="FFFFFF"/>
        <w:spacing w:after="360" w:line="390" w:lineRule="atLeast"/>
        <w:jc w:val="center"/>
        <w:rPr>
          <w:rFonts w:ascii="Helvetica" w:eastAsia="新細明體" w:hAnsi="Helvetica" w:cs="Helvetica"/>
          <w:color w:val="333333"/>
          <w:kern w:val="0"/>
          <w:szCs w:val="24"/>
        </w:rPr>
      </w:pPr>
      <w:bookmarkStart w:id="0" w:name="_GoBack"/>
      <w:r w:rsidRPr="008B6677">
        <w:rPr>
          <w:rFonts w:ascii="Helvetica" w:eastAsia="新細明體" w:hAnsi="Helvetica" w:cs="Helvetica"/>
          <w:noProof/>
          <w:color w:val="333333"/>
          <w:kern w:val="0"/>
          <w:szCs w:val="24"/>
        </w:rPr>
        <w:drawing>
          <wp:inline distT="0" distB="0" distL="0" distR="0">
            <wp:extent cx="5709037" cy="2572569"/>
            <wp:effectExtent l="0" t="0" r="6350" b="0"/>
            <wp:docPr id="1" name="圖片 1" descr="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1458" cy="2573660"/>
                    </a:xfrm>
                    <a:prstGeom prst="rect">
                      <a:avLst/>
                    </a:prstGeom>
                    <a:noFill/>
                    <a:ln>
                      <a:noFill/>
                    </a:ln>
                  </pic:spPr>
                </pic:pic>
              </a:graphicData>
            </a:graphic>
          </wp:inline>
        </w:drawing>
      </w:r>
      <w:bookmarkEnd w:id="0"/>
    </w:p>
    <w:p w:rsidR="00A51FFC" w:rsidRDefault="00A51FFC"/>
    <w:sectPr w:rsidR="00A51FFC" w:rsidSect="008B6677">
      <w:pgSz w:w="11906" w:h="16838" w:code="9"/>
      <w:pgMar w:top="720" w:right="720" w:bottom="72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8D7"/>
    <w:rsid w:val="008B6677"/>
    <w:rsid w:val="00A51FFC"/>
    <w:rsid w:val="00B408D7"/>
    <w:rsid w:val="00DC09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4BF6-890A-4F8D-A07B-B013094C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8B6677"/>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3">
    <w:name w:val="heading 3"/>
    <w:basedOn w:val="a"/>
    <w:link w:val="30"/>
    <w:uiPriority w:val="9"/>
    <w:qFormat/>
    <w:rsid w:val="008B6677"/>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B6677"/>
    <w:rPr>
      <w:rFonts w:ascii="新細明體" w:eastAsia="新細明體" w:hAnsi="新細明體" w:cs="新細明體"/>
      <w:b/>
      <w:bCs/>
      <w:kern w:val="36"/>
      <w:sz w:val="48"/>
      <w:szCs w:val="48"/>
    </w:rPr>
  </w:style>
  <w:style w:type="character" w:customStyle="1" w:styleId="30">
    <w:name w:val="標題 3 字元"/>
    <w:basedOn w:val="a0"/>
    <w:link w:val="3"/>
    <w:uiPriority w:val="9"/>
    <w:rsid w:val="008B6677"/>
    <w:rPr>
      <w:rFonts w:ascii="新細明體" w:eastAsia="新細明體" w:hAnsi="新細明體" w:cs="新細明體"/>
      <w:b/>
      <w:bCs/>
      <w:kern w:val="0"/>
      <w:sz w:val="27"/>
      <w:szCs w:val="27"/>
    </w:rPr>
  </w:style>
  <w:style w:type="character" w:customStyle="1" w:styleId="apple-converted-space">
    <w:name w:val="apple-converted-space"/>
    <w:basedOn w:val="a0"/>
    <w:rsid w:val="008B6677"/>
  </w:style>
  <w:style w:type="character" w:customStyle="1" w:styleId="entry-author">
    <w:name w:val="entry-author"/>
    <w:basedOn w:val="a0"/>
    <w:rsid w:val="008B6677"/>
  </w:style>
  <w:style w:type="character" w:styleId="a3">
    <w:name w:val="Hyperlink"/>
    <w:basedOn w:val="a0"/>
    <w:uiPriority w:val="99"/>
    <w:semiHidden/>
    <w:unhideWhenUsed/>
    <w:rsid w:val="008B6677"/>
    <w:rPr>
      <w:color w:val="0000FF"/>
      <w:u w:val="single"/>
    </w:rPr>
  </w:style>
  <w:style w:type="character" w:customStyle="1" w:styleId="entry-comments-link">
    <w:name w:val="entry-comments-link"/>
    <w:basedOn w:val="a0"/>
    <w:rsid w:val="008B6677"/>
  </w:style>
  <w:style w:type="paragraph" w:styleId="Web">
    <w:name w:val="Normal (Web)"/>
    <w:basedOn w:val="a"/>
    <w:uiPriority w:val="99"/>
    <w:semiHidden/>
    <w:unhideWhenUsed/>
    <w:rsid w:val="008B6677"/>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942002">
      <w:bodyDiv w:val="1"/>
      <w:marLeft w:val="0"/>
      <w:marRight w:val="0"/>
      <w:marTop w:val="0"/>
      <w:marBottom w:val="0"/>
      <w:divBdr>
        <w:top w:val="none" w:sz="0" w:space="0" w:color="auto"/>
        <w:left w:val="none" w:sz="0" w:space="0" w:color="auto"/>
        <w:bottom w:val="none" w:sz="0" w:space="0" w:color="auto"/>
        <w:right w:val="none" w:sz="0" w:space="0" w:color="auto"/>
      </w:divBdr>
      <w:divsChild>
        <w:div w:id="534342912">
          <w:marLeft w:val="0"/>
          <w:marRight w:val="0"/>
          <w:marTop w:val="0"/>
          <w:marBottom w:val="360"/>
          <w:divBdr>
            <w:top w:val="none" w:sz="0" w:space="0" w:color="auto"/>
            <w:left w:val="none" w:sz="0" w:space="0" w:color="auto"/>
            <w:bottom w:val="none" w:sz="0" w:space="0" w:color="auto"/>
            <w:right w:val="none" w:sz="0" w:space="0" w:color="auto"/>
          </w:divBdr>
        </w:div>
        <w:div w:id="444690617">
          <w:marLeft w:val="0"/>
          <w:marRight w:val="0"/>
          <w:marTop w:val="0"/>
          <w:marBottom w:val="0"/>
          <w:divBdr>
            <w:top w:val="none" w:sz="0" w:space="0" w:color="auto"/>
            <w:left w:val="none" w:sz="0" w:space="0" w:color="auto"/>
            <w:bottom w:val="none" w:sz="0" w:space="0" w:color="auto"/>
            <w:right w:val="none" w:sz="0" w:space="0" w:color="auto"/>
          </w:divBdr>
          <w:divsChild>
            <w:div w:id="2131974378">
              <w:marLeft w:val="0"/>
              <w:marRight w:val="0"/>
              <w:marTop w:val="0"/>
              <w:marBottom w:val="0"/>
              <w:divBdr>
                <w:top w:val="none" w:sz="0" w:space="0" w:color="auto"/>
                <w:left w:val="none" w:sz="0" w:space="0" w:color="auto"/>
                <w:bottom w:val="none" w:sz="0" w:space="0" w:color="auto"/>
                <w:right w:val="none" w:sz="0" w:space="0" w:color="auto"/>
              </w:divBdr>
              <w:divsChild>
                <w:div w:id="124954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2.wp.com/www.cloud-lab.info/wp-content/uploads/2011/04/image22.png" TargetMode="External"/><Relationship Id="rId5" Type="http://schemas.openxmlformats.org/officeDocument/2006/relationships/image" Target="media/image1.png"/><Relationship Id="rId4" Type="http://schemas.openxmlformats.org/officeDocument/2006/relationships/hyperlink" Target="http://i1.wp.com/www.cloud-lab.info/wp-content/uploads/2011/04/image21.png" TargetMode="Externa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27</Words>
  <Characters>155</Characters>
  <Application>Microsoft Office Word</Application>
  <DocSecurity>0</DocSecurity>
  <Lines>1</Lines>
  <Paragraphs>1</Paragraphs>
  <ScaleCrop>false</ScaleCrop>
  <Company/>
  <LinksUpToDate>false</LinksUpToDate>
  <CharactersWithSpaces>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高裕雄francis</dc:creator>
  <cp:keywords/>
  <dc:description/>
  <cp:lastModifiedBy>高裕雄francis</cp:lastModifiedBy>
  <cp:revision>4</cp:revision>
  <dcterms:created xsi:type="dcterms:W3CDTF">2016-06-27T08:28:00Z</dcterms:created>
  <dcterms:modified xsi:type="dcterms:W3CDTF">2016-07-13T08:50:00Z</dcterms:modified>
</cp:coreProperties>
</file>