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8356D" w14:textId="0F23A6B0" w:rsidR="0001257A" w:rsidRPr="002E5E3E" w:rsidRDefault="0001257A" w:rsidP="002E5E3E">
      <w:pPr>
        <w:autoSpaceDE w:val="0"/>
        <w:autoSpaceDN w:val="0"/>
        <w:jc w:val="center"/>
        <w:rPr>
          <w:rFonts w:ascii="標楷體" w:eastAsia="標楷體" w:hAnsi="標楷體" w:cs="Arial"/>
          <w:b/>
          <w:bCs/>
          <w:spacing w:val="20"/>
          <w:sz w:val="28"/>
          <w:szCs w:val="28"/>
          <w:u w:val="single"/>
        </w:rPr>
      </w:pPr>
      <w:proofErr w:type="gramStart"/>
      <w:r w:rsidRPr="002E5E3E">
        <w:rPr>
          <w:rFonts w:ascii="標楷體" w:eastAsia="標楷體" w:hAnsi="標楷體" w:cs="Arial"/>
          <w:b/>
          <w:spacing w:val="20"/>
          <w:sz w:val="28"/>
          <w:szCs w:val="28"/>
          <w:u w:val="single"/>
        </w:rPr>
        <w:t>鼎基先進</w:t>
      </w:r>
      <w:proofErr w:type="gramEnd"/>
      <w:r w:rsidRPr="002E5E3E">
        <w:rPr>
          <w:rFonts w:ascii="標楷體" w:eastAsia="標楷體" w:hAnsi="標楷體" w:cs="Arial"/>
          <w:b/>
          <w:spacing w:val="20"/>
          <w:sz w:val="28"/>
          <w:szCs w:val="28"/>
          <w:u w:val="single"/>
        </w:rPr>
        <w:t>材料</w:t>
      </w:r>
      <w:r w:rsidRPr="002E5E3E">
        <w:rPr>
          <w:rFonts w:ascii="標楷體" w:eastAsia="標楷體" w:hAnsi="標楷體" w:cs="Arial"/>
          <w:b/>
          <w:bCs/>
          <w:spacing w:val="20"/>
          <w:sz w:val="28"/>
          <w:szCs w:val="28"/>
          <w:u w:val="single"/>
        </w:rPr>
        <w:t>股份有限公司</w:t>
      </w:r>
    </w:p>
    <w:p w14:paraId="47968B09" w14:textId="35906360" w:rsidR="0001257A" w:rsidRPr="002E5E3E" w:rsidRDefault="00375DA8" w:rsidP="002E5E3E">
      <w:pPr>
        <w:autoSpaceDE w:val="0"/>
        <w:autoSpaceDN w:val="0"/>
        <w:spacing w:afterLines="50" w:after="180"/>
        <w:jc w:val="center"/>
        <w:rPr>
          <w:rFonts w:ascii="標楷體" w:eastAsia="標楷體" w:hAnsi="標楷體" w:cs="Arial"/>
          <w:b/>
          <w:bCs/>
          <w:spacing w:val="20"/>
          <w:sz w:val="28"/>
          <w:szCs w:val="28"/>
          <w:u w:val="single"/>
        </w:rPr>
      </w:pPr>
      <w:r w:rsidRPr="002E5E3E">
        <w:rPr>
          <w:rFonts w:ascii="標楷體" w:eastAsia="標楷體" w:hAnsi="標楷體" w:cs="Arial" w:hint="eastAsia"/>
          <w:b/>
          <w:bCs/>
          <w:spacing w:val="20"/>
          <w:sz w:val="28"/>
          <w:szCs w:val="28"/>
          <w:u w:val="single"/>
        </w:rPr>
        <w:t>臨時</w:t>
      </w:r>
      <w:r w:rsidR="0001257A" w:rsidRPr="002E5E3E">
        <w:rPr>
          <w:rFonts w:ascii="標楷體" w:eastAsia="標楷體" w:hAnsi="標楷體" w:cs="Arial"/>
          <w:b/>
          <w:bCs/>
          <w:spacing w:val="20"/>
          <w:sz w:val="28"/>
          <w:szCs w:val="28"/>
          <w:u w:val="single"/>
        </w:rPr>
        <w:t>董事會議事錄</w:t>
      </w:r>
    </w:p>
    <w:p w14:paraId="7560BC72" w14:textId="07C842D2" w:rsidR="0001257A" w:rsidRPr="002E5E3E" w:rsidRDefault="0001257A" w:rsidP="002E5E3E">
      <w:pPr>
        <w:numPr>
          <w:ilvl w:val="0"/>
          <w:numId w:val="4"/>
        </w:numPr>
        <w:autoSpaceDE w:val="0"/>
        <w:autoSpaceDN w:val="0"/>
        <w:spacing w:afterLines="50" w:after="180" w:line="280" w:lineRule="exact"/>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開會時間：中華民國10</w:t>
      </w:r>
      <w:r w:rsidRPr="002E5E3E">
        <w:rPr>
          <w:rFonts w:ascii="標楷體" w:eastAsia="標楷體" w:hAnsi="標楷體" w:cs="Arial" w:hint="eastAsia"/>
          <w:spacing w:val="10"/>
          <w:sz w:val="28"/>
          <w:szCs w:val="28"/>
        </w:rPr>
        <w:t>5</w:t>
      </w:r>
      <w:r w:rsidRPr="002E5E3E">
        <w:rPr>
          <w:rFonts w:ascii="標楷體" w:eastAsia="標楷體" w:hAnsi="標楷體" w:cs="Arial"/>
          <w:spacing w:val="10"/>
          <w:sz w:val="28"/>
          <w:szCs w:val="28"/>
        </w:rPr>
        <w:t>年</w:t>
      </w:r>
      <w:r w:rsidR="00C81836" w:rsidRPr="002E5E3E">
        <w:rPr>
          <w:rFonts w:ascii="標楷體" w:eastAsia="標楷體" w:hAnsi="標楷體" w:cs="Arial" w:hint="eastAsia"/>
          <w:spacing w:val="10"/>
          <w:sz w:val="28"/>
          <w:szCs w:val="28"/>
        </w:rPr>
        <w:t>0</w:t>
      </w:r>
      <w:r w:rsidR="00A57D5C" w:rsidRPr="002E5E3E">
        <w:rPr>
          <w:rFonts w:ascii="標楷體" w:eastAsia="標楷體" w:hAnsi="標楷體" w:cs="Arial"/>
          <w:spacing w:val="10"/>
          <w:sz w:val="28"/>
          <w:szCs w:val="28"/>
        </w:rPr>
        <w:t>8</w:t>
      </w:r>
      <w:r w:rsidRPr="002E5E3E">
        <w:rPr>
          <w:rFonts w:ascii="標楷體" w:eastAsia="標楷體" w:hAnsi="標楷體" w:cs="Arial"/>
          <w:spacing w:val="10"/>
          <w:sz w:val="28"/>
          <w:szCs w:val="28"/>
        </w:rPr>
        <w:t>月</w:t>
      </w:r>
      <w:r w:rsidR="00A57D5C" w:rsidRPr="002E5E3E">
        <w:rPr>
          <w:rFonts w:ascii="標楷體" w:eastAsia="標楷體" w:hAnsi="標楷體" w:cs="Arial"/>
          <w:spacing w:val="10"/>
          <w:sz w:val="28"/>
          <w:szCs w:val="28"/>
        </w:rPr>
        <w:t>15</w:t>
      </w:r>
      <w:r w:rsidRPr="002E5E3E">
        <w:rPr>
          <w:rFonts w:ascii="標楷體" w:eastAsia="標楷體" w:hAnsi="標楷體" w:cs="Arial"/>
          <w:spacing w:val="10"/>
          <w:sz w:val="28"/>
          <w:szCs w:val="28"/>
        </w:rPr>
        <w:t>日(星期</w:t>
      </w:r>
      <w:r w:rsidR="00FD6302" w:rsidRPr="002E5E3E">
        <w:rPr>
          <w:rFonts w:ascii="標楷體" w:eastAsia="標楷體" w:hAnsi="標楷體" w:cs="Arial" w:hint="eastAsia"/>
          <w:spacing w:val="10"/>
          <w:sz w:val="28"/>
          <w:szCs w:val="28"/>
        </w:rPr>
        <w:t>一</w:t>
      </w:r>
      <w:r w:rsidRPr="002E5E3E">
        <w:rPr>
          <w:rFonts w:ascii="標楷體" w:eastAsia="標楷體" w:hAnsi="標楷體" w:cs="Arial"/>
          <w:spacing w:val="10"/>
          <w:sz w:val="28"/>
          <w:szCs w:val="28"/>
        </w:rPr>
        <w:t>)上午</w:t>
      </w:r>
      <w:r w:rsidR="00FD6302" w:rsidRPr="002E5E3E">
        <w:rPr>
          <w:rFonts w:ascii="標楷體" w:eastAsia="標楷體" w:hAnsi="標楷體" w:cs="Arial" w:hint="eastAsia"/>
          <w:spacing w:val="10"/>
          <w:sz w:val="28"/>
          <w:szCs w:val="28"/>
        </w:rPr>
        <w:t>10:30</w:t>
      </w:r>
      <w:r w:rsidRPr="002E5E3E">
        <w:rPr>
          <w:rFonts w:ascii="標楷體" w:eastAsia="標楷體" w:hAnsi="標楷體" w:cs="Arial"/>
          <w:spacing w:val="10"/>
          <w:sz w:val="28"/>
          <w:szCs w:val="28"/>
        </w:rPr>
        <w:t>時整</w:t>
      </w:r>
    </w:p>
    <w:p w14:paraId="1B2A5C00" w14:textId="02EABBCB" w:rsidR="0001257A" w:rsidRPr="002E5E3E" w:rsidRDefault="0001257A"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開會地點：本公司會議室</w:t>
      </w:r>
      <w:r w:rsidR="00C81836" w:rsidRPr="002E5E3E">
        <w:rPr>
          <w:rFonts w:ascii="標楷體" w:eastAsia="標楷體" w:hAnsi="標楷體" w:cs="Arial" w:hint="eastAsia"/>
          <w:spacing w:val="10"/>
          <w:sz w:val="28"/>
          <w:szCs w:val="28"/>
        </w:rPr>
        <w:t xml:space="preserve"> </w:t>
      </w:r>
    </w:p>
    <w:p w14:paraId="023309CE" w14:textId="3E06056C" w:rsidR="00665B0D" w:rsidRPr="002E5E3E" w:rsidRDefault="00665B0D"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主    席：林勳</w:t>
      </w:r>
      <w:proofErr w:type="gramStart"/>
      <w:r w:rsidRPr="002E5E3E">
        <w:rPr>
          <w:rFonts w:ascii="標楷體" w:eastAsia="標楷體" w:hAnsi="標楷體" w:cs="Arial" w:hint="eastAsia"/>
          <w:spacing w:val="10"/>
          <w:sz w:val="28"/>
          <w:szCs w:val="28"/>
        </w:rPr>
        <w:t>臺</w:t>
      </w:r>
      <w:proofErr w:type="gramEnd"/>
      <w:r w:rsidRPr="002E5E3E">
        <w:rPr>
          <w:rFonts w:ascii="標楷體" w:eastAsia="標楷體" w:hAnsi="標楷體" w:cs="Arial" w:hint="eastAsia"/>
          <w:spacing w:val="10"/>
          <w:sz w:val="28"/>
          <w:szCs w:val="28"/>
        </w:rPr>
        <w:t xml:space="preserve">  </w:t>
      </w:r>
      <w:r w:rsidR="00FD6302" w:rsidRPr="002E5E3E">
        <w:rPr>
          <w:rFonts w:ascii="標楷體" w:eastAsia="標楷體" w:hAnsi="標楷體" w:cs="Arial" w:hint="eastAsia"/>
          <w:spacing w:val="10"/>
          <w:sz w:val="28"/>
          <w:szCs w:val="28"/>
        </w:rPr>
        <w:t>董事</w:t>
      </w:r>
    </w:p>
    <w:p w14:paraId="01A2F40E" w14:textId="4C655CC4" w:rsidR="00C81836" w:rsidRPr="002E5E3E" w:rsidRDefault="0001257A"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 xml:space="preserve">出    </w:t>
      </w:r>
      <w:r w:rsidR="00C81836" w:rsidRPr="002E5E3E">
        <w:rPr>
          <w:rFonts w:ascii="標楷體" w:eastAsia="標楷體" w:hAnsi="標楷體" w:cs="Arial"/>
          <w:spacing w:val="10"/>
          <w:sz w:val="28"/>
          <w:szCs w:val="28"/>
        </w:rPr>
        <w:t>席：</w:t>
      </w:r>
      <w:r w:rsidR="00FD6302" w:rsidRPr="002E5E3E">
        <w:rPr>
          <w:rFonts w:ascii="標楷體" w:eastAsia="標楷體" w:hAnsi="標楷體" w:cs="Arial" w:hint="eastAsia"/>
          <w:spacing w:val="10"/>
          <w:sz w:val="28"/>
          <w:szCs w:val="28"/>
        </w:rPr>
        <w:t>董事</w:t>
      </w:r>
      <w:r w:rsidR="00C81836" w:rsidRPr="002E5E3E">
        <w:rPr>
          <w:rFonts w:ascii="標楷體" w:eastAsia="標楷體" w:hAnsi="標楷體" w:cs="Arial" w:hint="eastAsia"/>
          <w:spacing w:val="10"/>
          <w:sz w:val="28"/>
          <w:szCs w:val="28"/>
        </w:rPr>
        <w:t>:林勳</w:t>
      </w:r>
      <w:proofErr w:type="gramStart"/>
      <w:r w:rsidR="00C81836" w:rsidRPr="002E5E3E">
        <w:rPr>
          <w:rFonts w:ascii="標楷體" w:eastAsia="標楷體" w:hAnsi="標楷體" w:cs="Arial" w:hint="eastAsia"/>
          <w:spacing w:val="10"/>
          <w:sz w:val="28"/>
          <w:szCs w:val="28"/>
        </w:rPr>
        <w:t>臺</w:t>
      </w:r>
      <w:proofErr w:type="gramEnd"/>
      <w:r w:rsidR="00C81836" w:rsidRPr="002E5E3E">
        <w:rPr>
          <w:rFonts w:ascii="標楷體" w:eastAsia="標楷體" w:hAnsi="標楷體" w:cs="Arial" w:hint="eastAsia"/>
          <w:spacing w:val="10"/>
          <w:sz w:val="28"/>
          <w:szCs w:val="28"/>
        </w:rPr>
        <w:t xml:space="preserve">        </w:t>
      </w:r>
      <w:r w:rsidR="00FD6302" w:rsidRPr="002E5E3E">
        <w:rPr>
          <w:rFonts w:ascii="標楷體" w:eastAsia="標楷體" w:hAnsi="標楷體" w:cs="Arial" w:hint="eastAsia"/>
          <w:spacing w:val="10"/>
          <w:sz w:val="28"/>
          <w:szCs w:val="28"/>
        </w:rPr>
        <w:t xml:space="preserve">  </w:t>
      </w:r>
      <w:r w:rsidR="00C81836" w:rsidRPr="002E5E3E">
        <w:rPr>
          <w:rFonts w:ascii="標楷體" w:eastAsia="標楷體" w:hAnsi="標楷體" w:cs="Arial" w:hint="eastAsia"/>
          <w:spacing w:val="10"/>
          <w:sz w:val="28"/>
          <w:szCs w:val="28"/>
        </w:rPr>
        <w:t>董事:</w:t>
      </w:r>
      <w:r w:rsidR="00FD6302" w:rsidRPr="002E5E3E">
        <w:rPr>
          <w:rFonts w:ascii="標楷體" w:eastAsia="標楷體" w:hAnsi="標楷體" w:cs="Arial" w:hint="eastAsia"/>
          <w:spacing w:val="10"/>
          <w:sz w:val="28"/>
          <w:szCs w:val="28"/>
        </w:rPr>
        <w:t>梁博仁</w:t>
      </w:r>
    </w:p>
    <w:p w14:paraId="431825C5" w14:textId="5D847C74" w:rsidR="0001257A" w:rsidRPr="002E5E3E" w:rsidRDefault="00C81836" w:rsidP="002E5E3E">
      <w:pPr>
        <w:autoSpaceDE w:val="0"/>
        <w:autoSpaceDN w:val="0"/>
        <w:spacing w:afterLines="50" w:after="180" w:line="280" w:lineRule="exact"/>
        <w:ind w:left="482"/>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董事:</w:t>
      </w:r>
      <w:proofErr w:type="gramStart"/>
      <w:r w:rsidRPr="002E5E3E">
        <w:rPr>
          <w:rFonts w:ascii="標楷體" w:eastAsia="標楷體" w:hAnsi="標楷體" w:cs="Arial" w:hint="eastAsia"/>
          <w:spacing w:val="10"/>
          <w:sz w:val="28"/>
          <w:szCs w:val="28"/>
        </w:rPr>
        <w:t>鼎爾投資</w:t>
      </w:r>
      <w:proofErr w:type="gramEnd"/>
      <w:r w:rsidRPr="002E5E3E">
        <w:rPr>
          <w:rFonts w:ascii="標楷體" w:eastAsia="標楷體" w:hAnsi="標楷體" w:cs="Arial" w:hint="eastAsia"/>
          <w:spacing w:val="10"/>
          <w:sz w:val="28"/>
          <w:szCs w:val="28"/>
        </w:rPr>
        <w:t>(股)公司代表人:</w:t>
      </w:r>
      <w:r w:rsidR="00665B0D" w:rsidRPr="002E5E3E">
        <w:rPr>
          <w:rFonts w:ascii="標楷體" w:eastAsia="標楷體" w:hAnsi="標楷體" w:cs="Arial" w:hint="eastAsia"/>
          <w:spacing w:val="10"/>
          <w:sz w:val="28"/>
          <w:szCs w:val="28"/>
        </w:rPr>
        <w:t>林庚賢</w:t>
      </w:r>
    </w:p>
    <w:p w14:paraId="46241A1A" w14:textId="5683F58E" w:rsidR="00C81836" w:rsidRPr="002E5E3E" w:rsidRDefault="00C81836" w:rsidP="002E5E3E">
      <w:pPr>
        <w:autoSpaceDE w:val="0"/>
        <w:autoSpaceDN w:val="0"/>
        <w:spacing w:afterLines="50" w:after="180" w:line="280" w:lineRule="exact"/>
        <w:ind w:left="482"/>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董事:</w:t>
      </w:r>
      <w:r w:rsidR="00FD6302" w:rsidRPr="002E5E3E">
        <w:rPr>
          <w:rFonts w:ascii="標楷體" w:eastAsia="標楷體" w:hAnsi="標楷體" w:cs="Arial" w:hint="eastAsia"/>
          <w:spacing w:val="10"/>
          <w:sz w:val="28"/>
          <w:szCs w:val="28"/>
        </w:rPr>
        <w:t>楊倩雯</w:t>
      </w:r>
      <w:r w:rsidRPr="002E5E3E">
        <w:rPr>
          <w:rFonts w:ascii="標楷體" w:eastAsia="標楷體" w:hAnsi="標楷體" w:cs="Arial" w:hint="eastAsia"/>
          <w:spacing w:val="10"/>
          <w:sz w:val="28"/>
          <w:szCs w:val="28"/>
        </w:rPr>
        <w:t xml:space="preserve">          </w:t>
      </w:r>
      <w:r w:rsidR="00FD6302" w:rsidRPr="002E5E3E">
        <w:rPr>
          <w:rFonts w:ascii="標楷體" w:eastAsia="標楷體" w:hAnsi="標楷體" w:cs="Arial" w:hint="eastAsia"/>
          <w:spacing w:val="10"/>
          <w:sz w:val="28"/>
          <w:szCs w:val="28"/>
        </w:rPr>
        <w:t>獨立</w:t>
      </w:r>
      <w:r w:rsidRPr="002E5E3E">
        <w:rPr>
          <w:rFonts w:ascii="標楷體" w:eastAsia="標楷體" w:hAnsi="標楷體" w:cs="Arial" w:hint="eastAsia"/>
          <w:spacing w:val="10"/>
          <w:sz w:val="28"/>
          <w:szCs w:val="28"/>
        </w:rPr>
        <w:t>董事:</w:t>
      </w:r>
      <w:r w:rsidR="00FD6302" w:rsidRPr="002E5E3E">
        <w:rPr>
          <w:rFonts w:ascii="標楷體" w:eastAsia="標楷體" w:hAnsi="標楷體" w:cs="Arial" w:hint="eastAsia"/>
          <w:spacing w:val="10"/>
          <w:sz w:val="28"/>
          <w:szCs w:val="28"/>
        </w:rPr>
        <w:t>蘇國賓</w:t>
      </w:r>
    </w:p>
    <w:p w14:paraId="72A2AE92" w14:textId="42BFA83A" w:rsidR="00C81836" w:rsidRPr="002E5E3E" w:rsidRDefault="00C81836" w:rsidP="002E5E3E">
      <w:pPr>
        <w:autoSpaceDE w:val="0"/>
        <w:autoSpaceDN w:val="0"/>
        <w:spacing w:afterLines="50" w:after="180" w:line="280" w:lineRule="exact"/>
        <w:ind w:left="482"/>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w:t>
      </w:r>
      <w:r w:rsidR="00FD6302" w:rsidRPr="002E5E3E">
        <w:rPr>
          <w:rFonts w:ascii="標楷體" w:eastAsia="標楷體" w:hAnsi="標楷體" w:cs="Arial" w:hint="eastAsia"/>
          <w:spacing w:val="10"/>
          <w:sz w:val="28"/>
          <w:szCs w:val="28"/>
        </w:rPr>
        <w:t>獨立董事</w:t>
      </w:r>
      <w:r w:rsidRPr="002E5E3E">
        <w:rPr>
          <w:rFonts w:ascii="標楷體" w:eastAsia="標楷體" w:hAnsi="標楷體" w:cs="Arial" w:hint="eastAsia"/>
          <w:spacing w:val="10"/>
          <w:sz w:val="28"/>
          <w:szCs w:val="28"/>
        </w:rPr>
        <w:t>:</w:t>
      </w:r>
      <w:r w:rsidR="00FD6302" w:rsidRPr="002E5E3E">
        <w:rPr>
          <w:rFonts w:ascii="標楷體" w:eastAsia="標楷體" w:hAnsi="標楷體" w:cs="Arial" w:hint="eastAsia"/>
          <w:spacing w:val="10"/>
          <w:sz w:val="28"/>
          <w:szCs w:val="28"/>
        </w:rPr>
        <w:t>陳順天      獨立董事</w:t>
      </w:r>
      <w:r w:rsidRPr="002E5E3E">
        <w:rPr>
          <w:rFonts w:ascii="標楷體" w:eastAsia="標楷體" w:hAnsi="標楷體" w:cs="Arial" w:hint="eastAsia"/>
          <w:spacing w:val="10"/>
          <w:sz w:val="28"/>
          <w:szCs w:val="28"/>
        </w:rPr>
        <w:t>:</w:t>
      </w:r>
      <w:r w:rsidR="00FD6302" w:rsidRPr="002E5E3E">
        <w:rPr>
          <w:rFonts w:ascii="標楷體" w:eastAsia="標楷體" w:hAnsi="標楷體" w:cs="Arial" w:hint="eastAsia"/>
          <w:spacing w:val="10"/>
          <w:sz w:val="28"/>
          <w:szCs w:val="28"/>
        </w:rPr>
        <w:t>張銘峰</w:t>
      </w:r>
    </w:p>
    <w:p w14:paraId="106DD222" w14:textId="019DC614" w:rsidR="0001257A" w:rsidRPr="002E5E3E" w:rsidRDefault="00C81836" w:rsidP="002E5E3E">
      <w:pPr>
        <w:autoSpaceDE w:val="0"/>
        <w:autoSpaceDN w:val="0"/>
        <w:spacing w:afterLines="50" w:after="180" w:line="280" w:lineRule="exact"/>
        <w:ind w:left="482"/>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w:t>
      </w:r>
      <w:r w:rsidR="0001257A" w:rsidRPr="002E5E3E">
        <w:rPr>
          <w:rFonts w:ascii="標楷體" w:eastAsia="標楷體" w:hAnsi="標楷體" w:cs="Arial"/>
          <w:spacing w:val="10"/>
          <w:sz w:val="28"/>
          <w:szCs w:val="28"/>
        </w:rPr>
        <w:t>主席：</w:t>
      </w:r>
      <w:r w:rsidR="00A34C92" w:rsidRPr="002E5E3E">
        <w:rPr>
          <w:rFonts w:ascii="標楷體" w:eastAsia="標楷體" w:hAnsi="標楷體" w:cs="Arial"/>
          <w:spacing w:val="10"/>
          <w:sz w:val="28"/>
          <w:szCs w:val="28"/>
        </w:rPr>
        <w:t>林勳</w:t>
      </w:r>
      <w:proofErr w:type="gramStart"/>
      <w:r w:rsidR="0001257A" w:rsidRPr="002E5E3E">
        <w:rPr>
          <w:rFonts w:ascii="標楷體" w:eastAsia="標楷體" w:hAnsi="標楷體" w:cs="Arial"/>
          <w:spacing w:val="10"/>
          <w:sz w:val="28"/>
          <w:szCs w:val="28"/>
        </w:rPr>
        <w:t>臺</w:t>
      </w:r>
      <w:proofErr w:type="gramEnd"/>
      <w:r w:rsidR="000F1DDD" w:rsidRPr="002E5E3E">
        <w:rPr>
          <w:rFonts w:ascii="標楷體" w:eastAsia="標楷體" w:hAnsi="標楷體" w:cs="Arial"/>
          <w:spacing w:val="10"/>
          <w:sz w:val="28"/>
          <w:szCs w:val="28"/>
        </w:rPr>
        <w:t xml:space="preserve">    </w:t>
      </w:r>
      <w:r w:rsidR="000F1DDD" w:rsidRPr="002E5E3E">
        <w:rPr>
          <w:rFonts w:ascii="標楷體" w:eastAsia="標楷體" w:hAnsi="標楷體" w:cs="Arial" w:hint="eastAsia"/>
          <w:spacing w:val="10"/>
          <w:sz w:val="28"/>
          <w:szCs w:val="28"/>
        </w:rPr>
        <w:t xml:space="preserve">    </w:t>
      </w:r>
      <w:r w:rsidR="000F1DDD" w:rsidRPr="002E5E3E">
        <w:rPr>
          <w:rFonts w:ascii="標楷體" w:eastAsia="標楷體" w:hAnsi="標楷體" w:cs="Arial"/>
          <w:spacing w:val="10"/>
          <w:sz w:val="28"/>
          <w:szCs w:val="28"/>
        </w:rPr>
        <w:t xml:space="preserve"> </w:t>
      </w:r>
    </w:p>
    <w:p w14:paraId="20E86DEC" w14:textId="6675F4F1" w:rsidR="00665B0D" w:rsidRPr="002E5E3E" w:rsidRDefault="00A04F71" w:rsidP="002E5E3E">
      <w:pPr>
        <w:pStyle w:val="af5"/>
        <w:numPr>
          <w:ilvl w:val="0"/>
          <w:numId w:val="4"/>
        </w:numPr>
        <w:autoSpaceDE w:val="0"/>
        <w:autoSpaceDN w:val="0"/>
        <w:spacing w:afterLines="50" w:after="180" w:line="280" w:lineRule="exact"/>
        <w:ind w:leftChars="0"/>
        <w:textAlignment w:val="auto"/>
        <w:rPr>
          <w:rFonts w:ascii="標楷體" w:eastAsia="標楷體" w:hAnsi="標楷體" w:cs="Arial"/>
          <w:spacing w:val="10"/>
          <w:sz w:val="28"/>
          <w:szCs w:val="28"/>
        </w:rPr>
      </w:pPr>
      <w:r>
        <w:rPr>
          <w:rFonts w:ascii="標楷體" w:eastAsia="標楷體" w:hAnsi="標楷體" w:cs="Arial" w:hint="eastAsia"/>
          <w:spacing w:val="10"/>
          <w:sz w:val="28"/>
          <w:szCs w:val="28"/>
        </w:rPr>
        <w:t>缺席董事：</w:t>
      </w:r>
      <w:r w:rsidRPr="002E5E3E">
        <w:rPr>
          <w:rFonts w:ascii="標楷體" w:eastAsia="標楷體" w:hAnsi="標楷體" w:cs="Arial" w:hint="eastAsia"/>
          <w:spacing w:val="10"/>
          <w:sz w:val="28"/>
          <w:szCs w:val="28"/>
        </w:rPr>
        <w:t>鼎爾投資(股)公司代表人:林庚賢</w:t>
      </w:r>
      <w:r>
        <w:rPr>
          <w:rFonts w:ascii="標楷體" w:eastAsia="標楷體" w:hAnsi="標楷體" w:cs="Arial" w:hint="eastAsia"/>
          <w:spacing w:val="10"/>
          <w:sz w:val="28"/>
          <w:szCs w:val="28"/>
        </w:rPr>
        <w:t>由林勳臺代理</w:t>
      </w:r>
    </w:p>
    <w:p w14:paraId="0992F3DF" w14:textId="77777777" w:rsidR="00EB135E" w:rsidRPr="002E5E3E" w:rsidRDefault="00EB135E" w:rsidP="002E5E3E">
      <w:pPr>
        <w:pStyle w:val="af5"/>
        <w:numPr>
          <w:ilvl w:val="0"/>
          <w:numId w:val="4"/>
        </w:numPr>
        <w:autoSpaceDE w:val="0"/>
        <w:autoSpaceDN w:val="0"/>
        <w:spacing w:afterLines="50" w:after="180" w:line="280" w:lineRule="exact"/>
        <w:ind w:leftChars="0"/>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列席人員：第一金證券承銷部-</w:t>
      </w:r>
      <w:proofErr w:type="gramStart"/>
      <w:r w:rsidRPr="002E5E3E">
        <w:rPr>
          <w:rFonts w:ascii="標楷體" w:eastAsia="標楷體" w:hAnsi="標楷體" w:cs="Arial" w:hint="eastAsia"/>
          <w:spacing w:val="10"/>
          <w:sz w:val="28"/>
          <w:szCs w:val="28"/>
        </w:rPr>
        <w:t>王穎笙</w:t>
      </w:r>
      <w:proofErr w:type="gramEnd"/>
      <w:r w:rsidRPr="002E5E3E">
        <w:rPr>
          <w:rFonts w:ascii="標楷體" w:eastAsia="標楷體" w:hAnsi="標楷體" w:cs="Arial" w:hint="eastAsia"/>
          <w:spacing w:val="10"/>
          <w:sz w:val="28"/>
          <w:szCs w:val="28"/>
        </w:rPr>
        <w:t>、廖秀梅、</w:t>
      </w:r>
      <w:proofErr w:type="gramStart"/>
      <w:r w:rsidRPr="002E5E3E">
        <w:rPr>
          <w:rFonts w:ascii="標楷體" w:eastAsia="標楷體" w:hAnsi="標楷體" w:cs="Arial" w:hint="eastAsia"/>
          <w:spacing w:val="10"/>
          <w:sz w:val="28"/>
          <w:szCs w:val="28"/>
        </w:rPr>
        <w:t>余</w:t>
      </w:r>
      <w:proofErr w:type="gramEnd"/>
      <w:r w:rsidRPr="002E5E3E">
        <w:rPr>
          <w:rFonts w:ascii="標楷體" w:eastAsia="標楷體" w:hAnsi="標楷體" w:cs="Arial" w:hint="eastAsia"/>
          <w:spacing w:val="10"/>
          <w:sz w:val="28"/>
          <w:szCs w:val="28"/>
        </w:rPr>
        <w:t>欣</w:t>
      </w:r>
      <w:proofErr w:type="gramStart"/>
      <w:r w:rsidRPr="002E5E3E">
        <w:rPr>
          <w:rFonts w:ascii="標楷體" w:eastAsia="標楷體" w:hAnsi="標楷體" w:cs="Arial" w:hint="eastAsia"/>
          <w:spacing w:val="10"/>
          <w:sz w:val="28"/>
          <w:szCs w:val="28"/>
        </w:rPr>
        <w:t>玫</w:t>
      </w:r>
      <w:proofErr w:type="gramEnd"/>
    </w:p>
    <w:p w14:paraId="4477D1EB" w14:textId="1D63FD40" w:rsidR="00665B0D" w:rsidRPr="002E5E3E" w:rsidRDefault="00EB135E" w:rsidP="002E5E3E">
      <w:pPr>
        <w:pStyle w:val="af5"/>
        <w:autoSpaceDE w:val="0"/>
        <w:autoSpaceDN w:val="0"/>
        <w:spacing w:afterLines="50" w:after="180" w:line="280" w:lineRule="exact"/>
        <w:ind w:leftChars="0"/>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財務長：黃彬禎、資深經理:林峰雪、稽核經理：邱孟揚</w:t>
      </w:r>
    </w:p>
    <w:p w14:paraId="3EF86374" w14:textId="12B106A2" w:rsidR="00665B0D" w:rsidRPr="002E5E3E" w:rsidRDefault="00665B0D" w:rsidP="002E5E3E">
      <w:pPr>
        <w:pStyle w:val="af5"/>
        <w:numPr>
          <w:ilvl w:val="0"/>
          <w:numId w:val="4"/>
        </w:numPr>
        <w:autoSpaceDE w:val="0"/>
        <w:autoSpaceDN w:val="0"/>
        <w:spacing w:afterLines="50" w:after="180" w:line="280" w:lineRule="exact"/>
        <w:ind w:leftChars="0"/>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紀錄：</w:t>
      </w:r>
      <w:r w:rsidRPr="002E5E3E">
        <w:rPr>
          <w:rFonts w:ascii="標楷體" w:eastAsia="標楷體" w:hAnsi="標楷體" w:cs="Arial" w:hint="eastAsia"/>
          <w:spacing w:val="10"/>
          <w:sz w:val="28"/>
          <w:szCs w:val="28"/>
        </w:rPr>
        <w:t>林慧宜</w:t>
      </w:r>
    </w:p>
    <w:p w14:paraId="6023147A" w14:textId="77777777" w:rsidR="0001257A" w:rsidRPr="002E5E3E" w:rsidRDefault="0001257A"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主席致詞：略。</w:t>
      </w:r>
    </w:p>
    <w:p w14:paraId="3CD57A04" w14:textId="2C583BBC" w:rsidR="0001257A" w:rsidRPr="002E5E3E" w:rsidRDefault="00C93838"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報告事項：</w:t>
      </w:r>
    </w:p>
    <w:p w14:paraId="534A1A0A" w14:textId="26043DD1" w:rsidR="00665B0D" w:rsidRPr="002E5E3E" w:rsidRDefault="00665B0D" w:rsidP="002E5E3E">
      <w:pPr>
        <w:pStyle w:val="af5"/>
        <w:numPr>
          <w:ilvl w:val="1"/>
          <w:numId w:val="26"/>
        </w:numPr>
        <w:autoSpaceDE w:val="0"/>
        <w:autoSpaceDN w:val="0"/>
        <w:spacing w:afterLines="50" w:after="180"/>
        <w:ind w:leftChars="0" w:left="1418"/>
        <w:textAlignment w:val="auto"/>
        <w:rPr>
          <w:rFonts w:ascii="Book Antiqua" w:eastAsia="標楷體" w:hAnsi="Book Antiqua" w:cs="Arial"/>
          <w:spacing w:val="20"/>
          <w:sz w:val="28"/>
          <w:szCs w:val="28"/>
        </w:rPr>
      </w:pPr>
      <w:r w:rsidRPr="002E5E3E">
        <w:rPr>
          <w:rFonts w:ascii="Book Antiqua" w:eastAsia="標楷體" w:hAnsi="Book Antiqua" w:cs="Arial"/>
          <w:spacing w:val="20"/>
          <w:sz w:val="28"/>
          <w:szCs w:val="28"/>
        </w:rPr>
        <w:t>上次會議紀錄及執行狀況：上次會議無須特別執行之議案。</w:t>
      </w:r>
    </w:p>
    <w:p w14:paraId="5CD5E459" w14:textId="7F1A6009" w:rsidR="00665B0D" w:rsidRPr="002E5E3E" w:rsidRDefault="00665B0D" w:rsidP="002E5E3E">
      <w:pPr>
        <w:pStyle w:val="af5"/>
        <w:numPr>
          <w:ilvl w:val="1"/>
          <w:numId w:val="26"/>
        </w:numPr>
        <w:autoSpaceDE w:val="0"/>
        <w:autoSpaceDN w:val="0"/>
        <w:ind w:leftChars="0" w:left="1418"/>
        <w:textAlignment w:val="auto"/>
        <w:rPr>
          <w:rFonts w:ascii="Book Antiqua" w:eastAsia="標楷體" w:hAnsi="Book Antiqua" w:cs="Arial"/>
          <w:spacing w:val="20"/>
          <w:sz w:val="28"/>
          <w:szCs w:val="28"/>
        </w:rPr>
      </w:pPr>
      <w:r w:rsidRPr="002E5E3E">
        <w:rPr>
          <w:rFonts w:ascii="Book Antiqua" w:eastAsia="標楷體" w:hAnsi="Book Antiqua" w:cs="Arial"/>
          <w:spacing w:val="20"/>
          <w:sz w:val="28"/>
          <w:szCs w:val="28"/>
        </w:rPr>
        <w:t>內部稽核業務報告：</w:t>
      </w:r>
      <w:r w:rsidR="00FD6302" w:rsidRPr="002E5E3E">
        <w:rPr>
          <w:rFonts w:ascii="Book Antiqua" w:eastAsia="標楷體" w:hAnsi="Book Antiqua" w:cs="Arial" w:hint="eastAsia"/>
          <w:spacing w:val="20"/>
          <w:sz w:val="28"/>
          <w:szCs w:val="28"/>
        </w:rPr>
        <w:t>無</w:t>
      </w:r>
      <w:r w:rsidR="00FD6302" w:rsidRPr="002E5E3E">
        <w:rPr>
          <w:rFonts w:ascii="標楷體" w:eastAsia="標楷體" w:hAnsi="標楷體" w:cs="Arial" w:hint="eastAsia"/>
          <w:spacing w:val="20"/>
          <w:sz w:val="28"/>
          <w:szCs w:val="28"/>
        </w:rPr>
        <w:t>。</w:t>
      </w:r>
    </w:p>
    <w:p w14:paraId="31E33188" w14:textId="0191FEB3" w:rsidR="00FD6302" w:rsidRPr="002E5E3E" w:rsidRDefault="00FD6302" w:rsidP="002E5E3E">
      <w:pPr>
        <w:pStyle w:val="af5"/>
        <w:numPr>
          <w:ilvl w:val="1"/>
          <w:numId w:val="26"/>
        </w:numPr>
        <w:autoSpaceDE w:val="0"/>
        <w:autoSpaceDN w:val="0"/>
        <w:ind w:leftChars="0" w:left="1418"/>
        <w:textAlignment w:val="auto"/>
        <w:rPr>
          <w:rFonts w:ascii="Book Antiqua" w:eastAsia="標楷體" w:hAnsi="Book Antiqua" w:cs="Arial"/>
          <w:spacing w:val="20"/>
          <w:sz w:val="28"/>
          <w:szCs w:val="28"/>
        </w:rPr>
      </w:pPr>
      <w:r w:rsidRPr="002E5E3E">
        <w:rPr>
          <w:rFonts w:ascii="Book Antiqua" w:eastAsia="標楷體" w:hAnsi="Book Antiqua" w:cs="Arial" w:hint="eastAsia"/>
          <w:spacing w:val="20"/>
          <w:sz w:val="28"/>
          <w:szCs w:val="28"/>
        </w:rPr>
        <w:t>其他重要報告事項</w:t>
      </w:r>
      <w:r w:rsidRPr="002E5E3E">
        <w:rPr>
          <w:rFonts w:ascii="Book Antiqua" w:eastAsia="標楷體" w:hAnsi="Book Antiqua" w:cs="Arial" w:hint="eastAsia"/>
          <w:spacing w:val="20"/>
          <w:sz w:val="28"/>
          <w:szCs w:val="28"/>
        </w:rPr>
        <w:t>:</w:t>
      </w:r>
      <w:r w:rsidRPr="002E5E3E">
        <w:rPr>
          <w:rFonts w:ascii="Book Antiqua" w:eastAsia="標楷體" w:hAnsi="Book Antiqua" w:cs="Arial" w:hint="eastAsia"/>
          <w:spacing w:val="20"/>
          <w:sz w:val="28"/>
          <w:szCs w:val="28"/>
        </w:rPr>
        <w:t>無</w:t>
      </w:r>
      <w:r w:rsidRPr="002E5E3E">
        <w:rPr>
          <w:rFonts w:ascii="標楷體" w:eastAsia="標楷體" w:hAnsi="標楷體" w:cs="Arial" w:hint="eastAsia"/>
          <w:spacing w:val="20"/>
          <w:sz w:val="28"/>
          <w:szCs w:val="28"/>
        </w:rPr>
        <w:t>。</w:t>
      </w:r>
    </w:p>
    <w:p w14:paraId="4FF86EB1" w14:textId="72E7935E" w:rsidR="00665B0D" w:rsidRPr="002E5E3E" w:rsidRDefault="00FD6302" w:rsidP="002E5E3E">
      <w:pPr>
        <w:pStyle w:val="af5"/>
        <w:numPr>
          <w:ilvl w:val="1"/>
          <w:numId w:val="26"/>
        </w:numPr>
        <w:autoSpaceDE w:val="0"/>
        <w:autoSpaceDN w:val="0"/>
        <w:ind w:leftChars="0" w:left="1418"/>
        <w:textAlignment w:val="auto"/>
        <w:rPr>
          <w:rFonts w:ascii="Book Antiqua" w:eastAsia="標楷體" w:hAnsi="Book Antiqua" w:cs="Arial"/>
          <w:spacing w:val="20"/>
          <w:sz w:val="28"/>
          <w:szCs w:val="28"/>
        </w:rPr>
      </w:pPr>
      <w:r w:rsidRPr="002E5E3E">
        <w:rPr>
          <w:rFonts w:ascii="Book Antiqua" w:eastAsia="標楷體" w:hAnsi="Book Antiqua" w:cs="Arial" w:hint="eastAsia"/>
          <w:spacing w:val="20"/>
          <w:sz w:val="28"/>
          <w:szCs w:val="28"/>
        </w:rPr>
        <w:t>其他重要報告事項</w:t>
      </w:r>
      <w:r w:rsidRPr="002E5E3E">
        <w:rPr>
          <w:rFonts w:ascii="Book Antiqua" w:eastAsia="標楷體" w:hAnsi="Book Antiqua" w:cs="Arial" w:hint="eastAsia"/>
          <w:spacing w:val="20"/>
          <w:sz w:val="28"/>
          <w:szCs w:val="28"/>
        </w:rPr>
        <w:t>:</w:t>
      </w:r>
      <w:r w:rsidRPr="002E5E3E">
        <w:rPr>
          <w:rFonts w:ascii="Book Antiqua" w:eastAsia="標楷體" w:hAnsi="Book Antiqua" w:cs="Arial" w:hint="eastAsia"/>
          <w:spacing w:val="20"/>
          <w:sz w:val="28"/>
          <w:szCs w:val="28"/>
        </w:rPr>
        <w:t>無</w:t>
      </w:r>
      <w:r w:rsidRPr="002E5E3E">
        <w:rPr>
          <w:rFonts w:ascii="標楷體" w:eastAsia="標楷體" w:hAnsi="標楷體" w:cs="Arial" w:hint="eastAsia"/>
          <w:spacing w:val="20"/>
          <w:sz w:val="28"/>
          <w:szCs w:val="28"/>
        </w:rPr>
        <w:t>。</w:t>
      </w:r>
    </w:p>
    <w:p w14:paraId="64B6C24B" w14:textId="2D220239" w:rsidR="0001257A" w:rsidRPr="002E5E3E" w:rsidRDefault="00665B0D" w:rsidP="002E5E3E">
      <w:pPr>
        <w:rPr>
          <w:rFonts w:ascii="標楷體" w:eastAsia="標楷體" w:hAnsi="標楷體" w:cs="Arial"/>
          <w:spacing w:val="10"/>
          <w:sz w:val="28"/>
          <w:szCs w:val="28"/>
        </w:rPr>
      </w:pPr>
      <w:r w:rsidRPr="002E5E3E">
        <w:rPr>
          <w:rFonts w:ascii="Book Antiqua" w:eastAsia="標楷體" w:hAnsi="Book Antiqua" w:hint="eastAsia"/>
          <w:bCs/>
          <w:color w:val="000000" w:themeColor="text1"/>
          <w:spacing w:val="20"/>
          <w:sz w:val="28"/>
          <w:szCs w:val="28"/>
        </w:rPr>
        <w:t>十</w:t>
      </w:r>
      <w:r w:rsidRPr="002E5E3E">
        <w:rPr>
          <w:rFonts w:ascii="標楷體" w:eastAsia="標楷體" w:hAnsi="標楷體" w:hint="eastAsia"/>
          <w:bCs/>
          <w:color w:val="000000" w:themeColor="text1"/>
          <w:spacing w:val="20"/>
          <w:sz w:val="28"/>
          <w:szCs w:val="28"/>
        </w:rPr>
        <w:t>、</w:t>
      </w:r>
      <w:r w:rsidRPr="002E5E3E">
        <w:rPr>
          <w:rFonts w:ascii="Book Antiqua" w:eastAsia="標楷體" w:hAnsi="Book Antiqua" w:hint="eastAsia"/>
          <w:bCs/>
          <w:color w:val="000000" w:themeColor="text1"/>
          <w:spacing w:val="20"/>
          <w:sz w:val="28"/>
          <w:szCs w:val="28"/>
        </w:rPr>
        <w:t xml:space="preserve">  </w:t>
      </w:r>
      <w:r w:rsidR="0001257A" w:rsidRPr="002E5E3E">
        <w:rPr>
          <w:rFonts w:ascii="標楷體" w:eastAsia="標楷體" w:hAnsi="標楷體" w:cs="Arial"/>
          <w:spacing w:val="10"/>
          <w:sz w:val="28"/>
          <w:szCs w:val="28"/>
        </w:rPr>
        <w:t>討論事項</w:t>
      </w:r>
      <w:r w:rsidR="00176673" w:rsidRPr="002E5E3E">
        <w:rPr>
          <w:rFonts w:ascii="標楷體" w:eastAsia="標楷體" w:hAnsi="標楷體" w:cs="Arial" w:hint="eastAsia"/>
          <w:spacing w:val="10"/>
          <w:sz w:val="28"/>
          <w:szCs w:val="28"/>
        </w:rPr>
        <w:t>：</w:t>
      </w:r>
    </w:p>
    <w:p w14:paraId="7E09028B" w14:textId="309C7BF2" w:rsidR="00176673" w:rsidRPr="002E5E3E" w:rsidRDefault="00176673" w:rsidP="002E5E3E">
      <w:pPr>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w:t>
      </w:r>
      <w:proofErr w:type="gramStart"/>
      <w:r w:rsidRPr="002E5E3E">
        <w:rPr>
          <w:rFonts w:ascii="標楷體" w:eastAsia="標楷體" w:hAnsi="標楷體" w:cs="Arial" w:hint="eastAsia"/>
          <w:spacing w:val="10"/>
          <w:sz w:val="28"/>
          <w:szCs w:val="28"/>
        </w:rPr>
        <w:t>一</w:t>
      </w:r>
      <w:proofErr w:type="gramEnd"/>
      <w:r w:rsidRPr="002E5E3E">
        <w:rPr>
          <w:rFonts w:ascii="標楷體" w:eastAsia="標楷體" w:hAnsi="標楷體" w:cs="Arial" w:hint="eastAsia"/>
          <w:spacing w:val="10"/>
          <w:sz w:val="28"/>
          <w:szCs w:val="28"/>
        </w:rPr>
        <w:t>)上次會議保留之討論事項：上次會議無須特別執行之議案。</w:t>
      </w:r>
    </w:p>
    <w:p w14:paraId="7E4BCD80" w14:textId="54AC719F" w:rsidR="00176673" w:rsidRPr="002E5E3E" w:rsidRDefault="00176673" w:rsidP="002E5E3E">
      <w:pPr>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w:t>
      </w:r>
      <w:r w:rsidR="00EB135E" w:rsidRPr="002E5E3E">
        <w:rPr>
          <w:rFonts w:ascii="標楷體" w:eastAsia="標楷體" w:hAnsi="標楷體" w:cs="Arial" w:hint="eastAsia"/>
          <w:spacing w:val="10"/>
          <w:sz w:val="28"/>
          <w:szCs w:val="28"/>
        </w:rPr>
        <w:t xml:space="preserve">  </w:t>
      </w:r>
      <w:r w:rsidRPr="002E5E3E">
        <w:rPr>
          <w:rFonts w:ascii="標楷體" w:eastAsia="標楷體" w:hAnsi="標楷體" w:cs="Arial" w:hint="eastAsia"/>
          <w:spacing w:val="10"/>
          <w:sz w:val="28"/>
          <w:szCs w:val="28"/>
        </w:rPr>
        <w:t xml:space="preserve"> (二)本次會議討論事項：</w:t>
      </w:r>
    </w:p>
    <w:p w14:paraId="0AE25C37" w14:textId="77777777" w:rsidR="0078021C" w:rsidRPr="005F6610" w:rsidRDefault="0078021C" w:rsidP="0078021C">
      <w:pPr>
        <w:spacing w:afterLines="50" w:after="180"/>
        <w:ind w:leftChars="531" w:left="1274"/>
        <w:jc w:val="both"/>
        <w:rPr>
          <w:rFonts w:ascii="Book Antiqua" w:eastAsia="標楷體" w:hAnsi="Book Antiqua" w:cs="Arial"/>
          <w:color w:val="000000" w:themeColor="text1"/>
          <w:spacing w:val="20"/>
          <w:sz w:val="28"/>
          <w:szCs w:val="28"/>
        </w:rPr>
      </w:pPr>
      <w:r w:rsidRPr="005F6610">
        <w:rPr>
          <w:rFonts w:ascii="Book Antiqua" w:eastAsia="標楷體" w:hAnsi="Book Antiqua" w:cs="Arial"/>
          <w:color w:val="000000" w:themeColor="text1"/>
          <w:spacing w:val="20"/>
          <w:sz w:val="28"/>
          <w:szCs w:val="28"/>
        </w:rPr>
        <w:t>案由</w:t>
      </w:r>
      <w:proofErr w:type="gramStart"/>
      <w:r w:rsidRPr="005F6610">
        <w:rPr>
          <w:rFonts w:ascii="Book Antiqua" w:eastAsia="標楷體" w:hAnsi="Book Antiqua" w:cs="Arial" w:hint="eastAsia"/>
          <w:color w:val="000000" w:themeColor="text1"/>
          <w:spacing w:val="20"/>
          <w:sz w:val="28"/>
          <w:szCs w:val="28"/>
        </w:rPr>
        <w:t>一</w:t>
      </w:r>
      <w:proofErr w:type="gramEnd"/>
      <w:r w:rsidRPr="005F6610">
        <w:rPr>
          <w:rFonts w:ascii="Book Antiqua" w:eastAsia="標楷體" w:hAnsi="Book Antiqua" w:cs="Arial"/>
          <w:color w:val="000000" w:themeColor="text1"/>
          <w:spacing w:val="20"/>
          <w:sz w:val="28"/>
          <w:szCs w:val="28"/>
        </w:rPr>
        <w:t>：</w:t>
      </w:r>
      <w:r>
        <w:rPr>
          <w:rFonts w:ascii="Book Antiqua" w:eastAsia="標楷體" w:hAnsi="Book Antiqua" w:cs="Arial" w:hint="eastAsia"/>
          <w:color w:val="000000" w:themeColor="text1"/>
          <w:spacing w:val="20"/>
          <w:sz w:val="28"/>
          <w:szCs w:val="28"/>
        </w:rPr>
        <w:t>擬聘任薪資報酬委員會委員案</w:t>
      </w:r>
      <w:r>
        <w:rPr>
          <w:rFonts w:ascii="標楷體" w:eastAsia="標楷體" w:hAnsi="標楷體" w:cs="Arial" w:hint="eastAsia"/>
          <w:color w:val="000000" w:themeColor="text1"/>
          <w:spacing w:val="20"/>
          <w:sz w:val="28"/>
          <w:szCs w:val="28"/>
        </w:rPr>
        <w:t>，</w:t>
      </w:r>
      <w:r>
        <w:rPr>
          <w:rFonts w:ascii="Book Antiqua" w:eastAsia="標楷體" w:hAnsi="Book Antiqua" w:cs="Arial" w:hint="eastAsia"/>
          <w:color w:val="000000" w:themeColor="text1"/>
          <w:spacing w:val="20"/>
          <w:sz w:val="28"/>
          <w:szCs w:val="28"/>
        </w:rPr>
        <w:t>提請</w:t>
      </w:r>
      <w:r>
        <w:rPr>
          <w:rFonts w:ascii="Book Antiqua" w:eastAsia="標楷體" w:hAnsi="Book Antiqua" w:cs="Arial" w:hint="eastAsia"/>
          <w:color w:val="000000" w:themeColor="text1"/>
          <w:spacing w:val="20"/>
          <w:sz w:val="28"/>
          <w:szCs w:val="28"/>
        </w:rPr>
        <w:t xml:space="preserve"> </w:t>
      </w:r>
      <w:r>
        <w:rPr>
          <w:rFonts w:ascii="Book Antiqua" w:eastAsia="標楷體" w:hAnsi="Book Antiqua" w:cs="Arial" w:hint="eastAsia"/>
          <w:color w:val="000000" w:themeColor="text1"/>
          <w:spacing w:val="20"/>
          <w:sz w:val="28"/>
          <w:szCs w:val="28"/>
        </w:rPr>
        <w:t>討論</w:t>
      </w:r>
      <w:r>
        <w:rPr>
          <w:rFonts w:ascii="標楷體" w:eastAsia="標楷體" w:hAnsi="標楷體" w:cs="Arial" w:hint="eastAsia"/>
          <w:color w:val="000000" w:themeColor="text1"/>
          <w:spacing w:val="20"/>
          <w:sz w:val="28"/>
          <w:szCs w:val="28"/>
        </w:rPr>
        <w:t>。</w:t>
      </w:r>
    </w:p>
    <w:p w14:paraId="28F86A45" w14:textId="77777777" w:rsidR="0078021C" w:rsidRPr="005F6610" w:rsidRDefault="0078021C" w:rsidP="0078021C">
      <w:pPr>
        <w:spacing w:afterLines="50" w:after="180"/>
        <w:ind w:leftChars="530" w:left="2405" w:hangingChars="354" w:hanging="1133"/>
        <w:jc w:val="both"/>
        <w:rPr>
          <w:rFonts w:ascii="Book Antiqua" w:eastAsia="標楷體" w:hAnsi="Book Antiqua" w:cs="Arial"/>
          <w:color w:val="000000" w:themeColor="text1"/>
          <w:spacing w:val="20"/>
          <w:sz w:val="28"/>
          <w:szCs w:val="28"/>
        </w:rPr>
      </w:pPr>
      <w:r w:rsidRPr="005F6610">
        <w:rPr>
          <w:rFonts w:ascii="Book Antiqua" w:eastAsia="標楷體" w:hAnsi="Book Antiqua" w:cs="Arial"/>
          <w:color w:val="000000" w:themeColor="text1"/>
          <w:spacing w:val="20"/>
          <w:sz w:val="28"/>
          <w:szCs w:val="28"/>
        </w:rPr>
        <w:t>說</w:t>
      </w:r>
      <w:r w:rsidRPr="005F6610">
        <w:rPr>
          <w:rFonts w:ascii="Book Antiqua" w:eastAsia="標楷體" w:hAnsi="Book Antiqua" w:cs="Arial"/>
          <w:color w:val="000000" w:themeColor="text1"/>
          <w:spacing w:val="20"/>
          <w:sz w:val="28"/>
          <w:szCs w:val="28"/>
        </w:rPr>
        <w:t xml:space="preserve">  </w:t>
      </w:r>
      <w:r w:rsidRPr="005F6610">
        <w:rPr>
          <w:rFonts w:ascii="Book Antiqua" w:eastAsia="標楷體" w:hAnsi="Book Antiqua" w:cs="Arial"/>
          <w:color w:val="000000" w:themeColor="text1"/>
          <w:spacing w:val="20"/>
          <w:sz w:val="28"/>
          <w:szCs w:val="28"/>
        </w:rPr>
        <w:t>明：</w:t>
      </w:r>
    </w:p>
    <w:p w14:paraId="5D11AD0F" w14:textId="77777777" w:rsidR="0078021C" w:rsidRDefault="0078021C" w:rsidP="0078021C">
      <w:pPr>
        <w:pStyle w:val="af5"/>
        <w:numPr>
          <w:ilvl w:val="0"/>
          <w:numId w:val="10"/>
        </w:numPr>
        <w:spacing w:afterLines="50" w:after="180"/>
        <w:ind w:leftChars="0" w:left="2552"/>
        <w:jc w:val="both"/>
        <w:rPr>
          <w:rFonts w:ascii="Book Antiqua" w:eastAsia="標楷體" w:hAnsi="Book Antiqua" w:cs="標楷體"/>
          <w:color w:val="000000" w:themeColor="text1"/>
          <w:spacing w:val="20"/>
          <w:sz w:val="28"/>
          <w:szCs w:val="28"/>
        </w:rPr>
      </w:pPr>
      <w:r>
        <w:rPr>
          <w:rFonts w:ascii="Book Antiqua" w:eastAsia="標楷體" w:hAnsi="Book Antiqua" w:cs="標楷體" w:hint="eastAsia"/>
          <w:color w:val="000000" w:themeColor="text1"/>
          <w:spacing w:val="20"/>
          <w:sz w:val="28"/>
          <w:szCs w:val="28"/>
        </w:rPr>
        <w:t>依據</w:t>
      </w:r>
      <w:r>
        <w:rPr>
          <w:rFonts w:ascii="標楷體" w:eastAsia="標楷體" w:hAnsi="標楷體" w:cs="標楷體" w:hint="eastAsia"/>
          <w:color w:val="000000" w:themeColor="text1"/>
          <w:spacing w:val="20"/>
          <w:sz w:val="28"/>
          <w:szCs w:val="28"/>
        </w:rPr>
        <w:t>「</w:t>
      </w:r>
      <w:r>
        <w:rPr>
          <w:rFonts w:ascii="Book Antiqua" w:eastAsia="標楷體" w:hAnsi="Book Antiqua" w:cs="標楷體" w:hint="eastAsia"/>
          <w:color w:val="000000" w:themeColor="text1"/>
          <w:spacing w:val="20"/>
          <w:sz w:val="28"/>
          <w:szCs w:val="28"/>
        </w:rPr>
        <w:t>股票上市或於證券商營業處所買賣公司薪資報酬委員會設置及行使職權辦法</w:t>
      </w:r>
      <w:r>
        <w:rPr>
          <w:rFonts w:ascii="標楷體" w:eastAsia="標楷體" w:hAnsi="標楷體" w:cs="標楷體" w:hint="eastAsia"/>
          <w:color w:val="000000" w:themeColor="text1"/>
          <w:spacing w:val="20"/>
          <w:sz w:val="28"/>
          <w:szCs w:val="28"/>
        </w:rPr>
        <w:t>｣及本公司「薪資報酬委員會組織規程｣規定聘任</w:t>
      </w:r>
      <w:r w:rsidRPr="005F6610">
        <w:rPr>
          <w:rFonts w:ascii="Book Antiqua" w:eastAsia="標楷體" w:hAnsi="Book Antiqua" w:cs="標楷體"/>
          <w:color w:val="000000" w:themeColor="text1"/>
          <w:spacing w:val="20"/>
          <w:sz w:val="28"/>
          <w:szCs w:val="28"/>
        </w:rPr>
        <w:t>。</w:t>
      </w:r>
    </w:p>
    <w:p w14:paraId="0A290A0B" w14:textId="77777777" w:rsidR="0078021C" w:rsidRDefault="0078021C" w:rsidP="0078021C">
      <w:pPr>
        <w:pStyle w:val="af5"/>
        <w:numPr>
          <w:ilvl w:val="0"/>
          <w:numId w:val="10"/>
        </w:numPr>
        <w:spacing w:afterLines="50" w:after="180"/>
        <w:ind w:leftChars="0" w:left="2552"/>
        <w:jc w:val="both"/>
        <w:rPr>
          <w:rFonts w:ascii="Book Antiqua" w:eastAsia="標楷體" w:hAnsi="Book Antiqua" w:cs="標楷體"/>
          <w:color w:val="000000" w:themeColor="text1"/>
          <w:spacing w:val="20"/>
          <w:sz w:val="28"/>
          <w:szCs w:val="28"/>
        </w:rPr>
      </w:pPr>
      <w:r>
        <w:rPr>
          <w:rFonts w:ascii="Book Antiqua" w:eastAsia="標楷體" w:hAnsi="Book Antiqua" w:cs="標楷體" w:hint="eastAsia"/>
          <w:color w:val="000000" w:themeColor="text1"/>
          <w:spacing w:val="20"/>
          <w:sz w:val="28"/>
          <w:szCs w:val="28"/>
        </w:rPr>
        <w:t>本公司擬聘任三位薪資報酬委員會委員</w:t>
      </w:r>
      <w:r>
        <w:rPr>
          <w:rFonts w:ascii="標楷體" w:eastAsia="標楷體" w:hAnsi="標楷體" w:cs="標楷體" w:hint="eastAsia"/>
          <w:color w:val="000000" w:themeColor="text1"/>
          <w:spacing w:val="20"/>
          <w:sz w:val="28"/>
          <w:szCs w:val="28"/>
        </w:rPr>
        <w:t>，</w:t>
      </w:r>
      <w:r>
        <w:rPr>
          <w:rFonts w:ascii="Book Antiqua" w:eastAsia="標楷體" w:hAnsi="Book Antiqua" w:cs="標楷體" w:hint="eastAsia"/>
          <w:color w:val="000000" w:themeColor="text1"/>
          <w:spacing w:val="20"/>
          <w:sz w:val="28"/>
          <w:szCs w:val="28"/>
        </w:rPr>
        <w:t>任期至</w:t>
      </w:r>
      <w:r>
        <w:rPr>
          <w:rFonts w:ascii="Book Antiqua" w:eastAsia="標楷體" w:hAnsi="Book Antiqua" w:cs="標楷體" w:hint="eastAsia"/>
          <w:color w:val="000000" w:themeColor="text1"/>
          <w:spacing w:val="20"/>
          <w:sz w:val="28"/>
          <w:szCs w:val="28"/>
        </w:rPr>
        <w:t>108</w:t>
      </w:r>
      <w:r>
        <w:rPr>
          <w:rFonts w:ascii="Book Antiqua" w:eastAsia="標楷體" w:hAnsi="Book Antiqua" w:cs="標楷體" w:hint="eastAsia"/>
          <w:color w:val="000000" w:themeColor="text1"/>
          <w:spacing w:val="20"/>
          <w:sz w:val="28"/>
          <w:szCs w:val="28"/>
        </w:rPr>
        <w:t>年</w:t>
      </w:r>
      <w:r>
        <w:rPr>
          <w:rFonts w:ascii="Book Antiqua" w:eastAsia="標楷體" w:hAnsi="Book Antiqua" w:cs="標楷體" w:hint="eastAsia"/>
          <w:color w:val="000000" w:themeColor="text1"/>
          <w:spacing w:val="20"/>
          <w:sz w:val="28"/>
          <w:szCs w:val="28"/>
        </w:rPr>
        <w:t>8</w:t>
      </w:r>
      <w:r>
        <w:rPr>
          <w:rFonts w:ascii="Book Antiqua" w:eastAsia="標楷體" w:hAnsi="Book Antiqua" w:cs="標楷體" w:hint="eastAsia"/>
          <w:color w:val="000000" w:themeColor="text1"/>
          <w:spacing w:val="20"/>
          <w:sz w:val="28"/>
          <w:szCs w:val="28"/>
        </w:rPr>
        <w:t>月</w:t>
      </w:r>
      <w:r>
        <w:rPr>
          <w:rFonts w:ascii="Book Antiqua" w:eastAsia="標楷體" w:hAnsi="Book Antiqua" w:cs="標楷體" w:hint="eastAsia"/>
          <w:color w:val="000000" w:themeColor="text1"/>
          <w:spacing w:val="20"/>
          <w:sz w:val="28"/>
          <w:szCs w:val="28"/>
        </w:rPr>
        <w:t>14</w:t>
      </w:r>
      <w:r>
        <w:rPr>
          <w:rFonts w:ascii="Book Antiqua" w:eastAsia="標楷體" w:hAnsi="Book Antiqua" w:cs="標楷體" w:hint="eastAsia"/>
          <w:color w:val="000000" w:themeColor="text1"/>
          <w:spacing w:val="20"/>
          <w:sz w:val="28"/>
          <w:szCs w:val="28"/>
        </w:rPr>
        <w:t>日</w:t>
      </w:r>
      <w:r>
        <w:rPr>
          <w:rFonts w:ascii="標楷體" w:eastAsia="標楷體" w:hAnsi="標楷體" w:cs="標楷體" w:hint="eastAsia"/>
          <w:color w:val="000000" w:themeColor="text1"/>
          <w:spacing w:val="20"/>
          <w:sz w:val="28"/>
          <w:szCs w:val="28"/>
        </w:rPr>
        <w:t>。</w:t>
      </w:r>
    </w:p>
    <w:p w14:paraId="6373098E" w14:textId="5CF33554" w:rsidR="0078021C" w:rsidRPr="00A32E56" w:rsidRDefault="0078021C" w:rsidP="0078021C">
      <w:pPr>
        <w:pStyle w:val="af5"/>
        <w:numPr>
          <w:ilvl w:val="0"/>
          <w:numId w:val="10"/>
        </w:numPr>
        <w:spacing w:afterLines="50" w:after="180"/>
        <w:ind w:leftChars="0" w:left="2552"/>
        <w:jc w:val="both"/>
        <w:rPr>
          <w:rFonts w:ascii="Book Antiqua" w:eastAsia="標楷體" w:hAnsi="Book Antiqua" w:cs="標楷體"/>
          <w:color w:val="000000" w:themeColor="text1"/>
          <w:spacing w:val="20"/>
          <w:sz w:val="28"/>
          <w:szCs w:val="28"/>
        </w:rPr>
      </w:pPr>
      <w:r>
        <w:rPr>
          <w:rFonts w:ascii="Book Antiqua" w:eastAsia="標楷體" w:hAnsi="Book Antiqua" w:cs="標楷體" w:hint="eastAsia"/>
          <w:color w:val="000000" w:themeColor="text1"/>
          <w:spacing w:val="20"/>
          <w:sz w:val="28"/>
          <w:szCs w:val="28"/>
        </w:rPr>
        <w:t>本公司薪資報酬委員會委員</w:t>
      </w:r>
      <w:r>
        <w:rPr>
          <w:rFonts w:ascii="標楷體" w:eastAsia="標楷體" w:hAnsi="標楷體" w:cs="標楷體" w:hint="eastAsia"/>
          <w:color w:val="000000" w:themeColor="text1"/>
          <w:spacing w:val="20"/>
          <w:sz w:val="28"/>
          <w:szCs w:val="28"/>
        </w:rPr>
        <w:t>，</w:t>
      </w:r>
      <w:r>
        <w:rPr>
          <w:rFonts w:ascii="Book Antiqua" w:eastAsia="標楷體" w:hAnsi="Book Antiqua" w:cs="標楷體" w:hint="eastAsia"/>
          <w:color w:val="000000" w:themeColor="text1"/>
          <w:spacing w:val="20"/>
          <w:sz w:val="28"/>
          <w:szCs w:val="28"/>
        </w:rPr>
        <w:t>擬請陳順天先生</w:t>
      </w:r>
      <w:r>
        <w:rPr>
          <w:rFonts w:ascii="標楷體" w:eastAsia="標楷體" w:hAnsi="標楷體" w:cs="標楷體" w:hint="eastAsia"/>
          <w:color w:val="000000" w:themeColor="text1"/>
          <w:spacing w:val="20"/>
          <w:sz w:val="28"/>
          <w:szCs w:val="28"/>
        </w:rPr>
        <w:t>、</w:t>
      </w:r>
      <w:r>
        <w:rPr>
          <w:rFonts w:ascii="Book Antiqua" w:eastAsia="標楷體" w:hAnsi="Book Antiqua" w:cs="標楷體" w:hint="eastAsia"/>
          <w:color w:val="000000" w:themeColor="text1"/>
          <w:spacing w:val="20"/>
          <w:sz w:val="28"/>
          <w:szCs w:val="28"/>
        </w:rPr>
        <w:t>張銘峰先生</w:t>
      </w:r>
      <w:r>
        <w:rPr>
          <w:rFonts w:ascii="標楷體" w:eastAsia="標楷體" w:hAnsi="標楷體" w:cs="標楷體" w:hint="eastAsia"/>
          <w:color w:val="000000" w:themeColor="text1"/>
          <w:spacing w:val="20"/>
          <w:sz w:val="28"/>
          <w:szCs w:val="28"/>
        </w:rPr>
        <w:t>及蘇國賓先生擔任，其資格條件審核資料請參閱下表</w:t>
      </w:r>
      <w:r w:rsidRPr="007B35C4">
        <w:rPr>
          <w:rFonts w:ascii="標楷體" w:eastAsia="標楷體" w:hAnsi="標楷體" w:cs="標楷體" w:hint="eastAsia"/>
          <w:color w:val="000000" w:themeColor="text1"/>
          <w:spacing w:val="20"/>
          <w:sz w:val="28"/>
          <w:szCs w:val="28"/>
        </w:rPr>
        <w:t>。</w:t>
      </w:r>
    </w:p>
    <w:p w14:paraId="7951BF83" w14:textId="77777777" w:rsidR="00A32E56" w:rsidRPr="00502D7D" w:rsidRDefault="00A32E56" w:rsidP="00A32E56">
      <w:pPr>
        <w:pStyle w:val="af5"/>
        <w:spacing w:afterLines="50" w:after="180"/>
        <w:ind w:leftChars="0" w:left="2552"/>
        <w:jc w:val="both"/>
        <w:rPr>
          <w:rFonts w:ascii="Book Antiqua" w:eastAsia="標楷體" w:hAnsi="Book Antiqua" w:cs="標楷體"/>
          <w:color w:val="000000" w:themeColor="text1"/>
          <w:spacing w:val="20"/>
          <w:sz w:val="28"/>
          <w:szCs w:val="28"/>
        </w:rPr>
      </w:pPr>
    </w:p>
    <w:tbl>
      <w:tblPr>
        <w:tblStyle w:val="af1"/>
        <w:tblW w:w="0" w:type="auto"/>
        <w:tblInd w:w="1242" w:type="dxa"/>
        <w:tblLook w:val="04A0" w:firstRow="1" w:lastRow="0" w:firstColumn="1" w:lastColumn="0" w:noHBand="0" w:noVBand="1"/>
      </w:tblPr>
      <w:tblGrid>
        <w:gridCol w:w="851"/>
        <w:gridCol w:w="2313"/>
        <w:gridCol w:w="2085"/>
        <w:gridCol w:w="2689"/>
      </w:tblGrid>
      <w:tr w:rsidR="0078021C" w14:paraId="2FD2C283" w14:textId="77777777" w:rsidTr="0090502E">
        <w:tc>
          <w:tcPr>
            <w:tcW w:w="851" w:type="dxa"/>
            <w:vAlign w:val="center"/>
          </w:tcPr>
          <w:p w14:paraId="4F428A51" w14:textId="77777777" w:rsidR="0078021C" w:rsidRDefault="0078021C" w:rsidP="0090502E">
            <w:pPr>
              <w:pStyle w:val="13"/>
              <w:spacing w:line="240" w:lineRule="auto"/>
              <w:ind w:leftChars="0" w:left="0" w:firstLine="0"/>
              <w:jc w:val="center"/>
            </w:pPr>
            <w:r>
              <w:rPr>
                <w:rFonts w:hint="eastAsia"/>
              </w:rPr>
              <w:lastRenderedPageBreak/>
              <w:t>姓名</w:t>
            </w:r>
          </w:p>
        </w:tc>
        <w:tc>
          <w:tcPr>
            <w:tcW w:w="2313" w:type="dxa"/>
            <w:vAlign w:val="center"/>
          </w:tcPr>
          <w:p w14:paraId="46C11753" w14:textId="77777777" w:rsidR="0078021C" w:rsidRDefault="0078021C" w:rsidP="0090502E">
            <w:pPr>
              <w:pStyle w:val="13"/>
              <w:spacing w:line="240" w:lineRule="auto"/>
              <w:ind w:leftChars="0" w:left="0" w:firstLine="0"/>
              <w:jc w:val="center"/>
            </w:pPr>
            <w:r>
              <w:rPr>
                <w:rFonts w:hint="eastAsia"/>
              </w:rPr>
              <w:t>學歷</w:t>
            </w:r>
          </w:p>
        </w:tc>
        <w:tc>
          <w:tcPr>
            <w:tcW w:w="2085" w:type="dxa"/>
            <w:vAlign w:val="center"/>
          </w:tcPr>
          <w:p w14:paraId="78A89315" w14:textId="77777777" w:rsidR="0078021C" w:rsidRDefault="0078021C" w:rsidP="0090502E">
            <w:pPr>
              <w:pStyle w:val="13"/>
              <w:spacing w:line="240" w:lineRule="auto"/>
              <w:ind w:leftChars="0" w:left="0" w:firstLine="0"/>
              <w:jc w:val="center"/>
            </w:pPr>
            <w:r>
              <w:rPr>
                <w:rFonts w:hint="eastAsia"/>
              </w:rPr>
              <w:t>經歷</w:t>
            </w:r>
          </w:p>
        </w:tc>
        <w:tc>
          <w:tcPr>
            <w:tcW w:w="2689" w:type="dxa"/>
            <w:vAlign w:val="center"/>
          </w:tcPr>
          <w:p w14:paraId="761F74DA" w14:textId="77777777" w:rsidR="0078021C" w:rsidRDefault="0078021C" w:rsidP="0090502E">
            <w:pPr>
              <w:pStyle w:val="13"/>
              <w:spacing w:line="240" w:lineRule="auto"/>
              <w:ind w:leftChars="0" w:left="0" w:firstLine="0"/>
              <w:jc w:val="center"/>
            </w:pPr>
            <w:r>
              <w:rPr>
                <w:rFonts w:hint="eastAsia"/>
              </w:rPr>
              <w:t>現職</w:t>
            </w:r>
          </w:p>
        </w:tc>
      </w:tr>
      <w:tr w:rsidR="0078021C" w:rsidRPr="00ED6288" w14:paraId="3314C1E6" w14:textId="77777777" w:rsidTr="0090502E">
        <w:tc>
          <w:tcPr>
            <w:tcW w:w="851" w:type="dxa"/>
          </w:tcPr>
          <w:p w14:paraId="437CE40C" w14:textId="77777777" w:rsidR="0078021C" w:rsidRPr="00ED6288" w:rsidRDefault="0078021C" w:rsidP="0090502E">
            <w:pPr>
              <w:pStyle w:val="13"/>
              <w:spacing w:line="240" w:lineRule="auto"/>
              <w:ind w:leftChars="-27" w:left="-65" w:rightChars="-39" w:right="-94" w:firstLine="0"/>
            </w:pPr>
            <w:r>
              <w:rPr>
                <w:color w:val="333333"/>
              </w:rPr>
              <w:t>陳順天</w:t>
            </w:r>
          </w:p>
        </w:tc>
        <w:tc>
          <w:tcPr>
            <w:tcW w:w="2313" w:type="dxa"/>
          </w:tcPr>
          <w:p w14:paraId="29456CA3" w14:textId="77777777" w:rsidR="0078021C" w:rsidRPr="00ED6288" w:rsidRDefault="0078021C" w:rsidP="0090502E">
            <w:pPr>
              <w:pStyle w:val="13"/>
              <w:spacing w:line="240" w:lineRule="auto"/>
              <w:ind w:leftChars="-21" w:left="-50" w:rightChars="-34" w:right="-82" w:firstLine="0"/>
            </w:pPr>
            <w:r>
              <w:rPr>
                <w:color w:val="333333"/>
              </w:rPr>
              <w:t>國立成功大學會計統計學系</w:t>
            </w:r>
            <w:r>
              <w:rPr>
                <w:color w:val="333333"/>
              </w:rPr>
              <w:t xml:space="preserve"> </w:t>
            </w:r>
            <w:r>
              <w:rPr>
                <w:color w:val="333333"/>
              </w:rPr>
              <w:t>學士</w:t>
            </w:r>
          </w:p>
        </w:tc>
        <w:tc>
          <w:tcPr>
            <w:tcW w:w="2085" w:type="dxa"/>
          </w:tcPr>
          <w:p w14:paraId="67657F9B" w14:textId="77777777" w:rsidR="0078021C" w:rsidRPr="00ED6288" w:rsidRDefault="0078021C" w:rsidP="0090502E">
            <w:pPr>
              <w:pStyle w:val="13"/>
              <w:spacing w:line="240" w:lineRule="auto"/>
              <w:ind w:leftChars="-20" w:left="-48" w:rightChars="-29" w:right="-70" w:firstLine="0"/>
            </w:pPr>
            <w:r>
              <w:rPr>
                <w:color w:val="333333"/>
              </w:rPr>
              <w:t>大眾商業銀行副總經理，土地銀行副總經理</w:t>
            </w:r>
          </w:p>
        </w:tc>
        <w:tc>
          <w:tcPr>
            <w:tcW w:w="2689" w:type="dxa"/>
          </w:tcPr>
          <w:p w14:paraId="3BDD47B5" w14:textId="77777777" w:rsidR="0078021C" w:rsidRPr="00ED6288" w:rsidRDefault="0078021C" w:rsidP="0090502E">
            <w:pPr>
              <w:pStyle w:val="13"/>
              <w:spacing w:line="240" w:lineRule="auto"/>
              <w:ind w:leftChars="-25" w:left="-60" w:rightChars="-35" w:right="-84" w:firstLine="0"/>
            </w:pPr>
            <w:proofErr w:type="gramStart"/>
            <w:r>
              <w:rPr>
                <w:rFonts w:hint="eastAsia"/>
                <w:color w:val="333333"/>
              </w:rPr>
              <w:t>鑫</w:t>
            </w:r>
            <w:proofErr w:type="gramEnd"/>
            <w:r>
              <w:rPr>
                <w:rFonts w:hint="eastAsia"/>
                <w:color w:val="333333"/>
              </w:rPr>
              <w:t>龍騰開發股份有限公司</w:t>
            </w:r>
            <w:r>
              <w:rPr>
                <w:color w:val="333333"/>
              </w:rPr>
              <w:t>-</w:t>
            </w:r>
            <w:r>
              <w:rPr>
                <w:color w:val="333333"/>
              </w:rPr>
              <w:t>獨立董事</w:t>
            </w:r>
            <w:r>
              <w:rPr>
                <w:color w:val="333333"/>
              </w:rPr>
              <w:br/>
            </w:r>
            <w:r>
              <w:rPr>
                <w:color w:val="333333"/>
              </w:rPr>
              <w:t>皇翔建設股份有限公司</w:t>
            </w:r>
            <w:r>
              <w:rPr>
                <w:color w:val="333333"/>
              </w:rPr>
              <w:t>-</w:t>
            </w:r>
            <w:r>
              <w:rPr>
                <w:color w:val="333333"/>
              </w:rPr>
              <w:t>獨立董事</w:t>
            </w:r>
            <w:r>
              <w:rPr>
                <w:color w:val="333333"/>
              </w:rPr>
              <w:br/>
            </w:r>
            <w:r>
              <w:rPr>
                <w:color w:val="333333"/>
              </w:rPr>
              <w:t>漢來美食股份有限公司</w:t>
            </w:r>
            <w:r>
              <w:rPr>
                <w:color w:val="333333"/>
              </w:rPr>
              <w:t>-</w:t>
            </w:r>
            <w:r>
              <w:rPr>
                <w:color w:val="333333"/>
              </w:rPr>
              <w:t>獨立董事</w:t>
            </w:r>
          </w:p>
        </w:tc>
      </w:tr>
      <w:tr w:rsidR="0078021C" w:rsidRPr="00ED6288" w14:paraId="70E42D17" w14:textId="77777777" w:rsidTr="0090502E">
        <w:tc>
          <w:tcPr>
            <w:tcW w:w="851" w:type="dxa"/>
          </w:tcPr>
          <w:p w14:paraId="3E5F518C" w14:textId="77777777" w:rsidR="0078021C" w:rsidRPr="00ED6288" w:rsidRDefault="0078021C" w:rsidP="0090502E">
            <w:pPr>
              <w:pStyle w:val="13"/>
              <w:spacing w:line="240" w:lineRule="auto"/>
              <w:ind w:leftChars="-27" w:left="-65" w:rightChars="-39" w:right="-94" w:firstLine="0"/>
            </w:pPr>
            <w:r>
              <w:rPr>
                <w:color w:val="333333"/>
              </w:rPr>
              <w:t>張銘峰</w:t>
            </w:r>
          </w:p>
        </w:tc>
        <w:tc>
          <w:tcPr>
            <w:tcW w:w="2313" w:type="dxa"/>
          </w:tcPr>
          <w:p w14:paraId="69C83C27" w14:textId="77777777" w:rsidR="0078021C" w:rsidRPr="00ED6288" w:rsidRDefault="0078021C" w:rsidP="0090502E">
            <w:pPr>
              <w:pStyle w:val="13"/>
              <w:spacing w:line="240" w:lineRule="auto"/>
              <w:ind w:leftChars="-21" w:left="-50" w:rightChars="-34" w:right="-82" w:firstLine="0"/>
            </w:pPr>
            <w:r>
              <w:rPr>
                <w:color w:val="333333"/>
              </w:rPr>
              <w:t>國立中央大學光電科學研究</w:t>
            </w:r>
            <w:r>
              <w:rPr>
                <w:color w:val="333333"/>
              </w:rPr>
              <w:t xml:space="preserve"> </w:t>
            </w:r>
            <w:r>
              <w:rPr>
                <w:color w:val="333333"/>
              </w:rPr>
              <w:t>博士</w:t>
            </w:r>
          </w:p>
        </w:tc>
        <w:tc>
          <w:tcPr>
            <w:tcW w:w="2085" w:type="dxa"/>
          </w:tcPr>
          <w:p w14:paraId="41B88B45" w14:textId="77777777" w:rsidR="0078021C" w:rsidRPr="00ED6288" w:rsidRDefault="0078021C" w:rsidP="0090502E">
            <w:pPr>
              <w:pStyle w:val="13"/>
              <w:spacing w:line="240" w:lineRule="auto"/>
              <w:ind w:leftChars="-20" w:left="-48" w:rightChars="-29" w:right="-70" w:firstLine="0"/>
            </w:pPr>
            <w:r>
              <w:rPr>
                <w:color w:val="333333"/>
              </w:rPr>
              <w:t>國立高雄應用科技大學機械系副教授及兼任副教授</w:t>
            </w:r>
          </w:p>
        </w:tc>
        <w:tc>
          <w:tcPr>
            <w:tcW w:w="2689" w:type="dxa"/>
          </w:tcPr>
          <w:p w14:paraId="5FC3AD82" w14:textId="77777777" w:rsidR="0078021C" w:rsidRPr="00ED6288" w:rsidRDefault="0078021C" w:rsidP="0090502E">
            <w:pPr>
              <w:pStyle w:val="13"/>
              <w:spacing w:line="240" w:lineRule="auto"/>
              <w:ind w:leftChars="-25" w:left="-60" w:rightChars="-35" w:right="-84" w:firstLine="0"/>
            </w:pPr>
            <w:r>
              <w:rPr>
                <w:color w:val="333333"/>
              </w:rPr>
              <w:t>國立高雄應用科技大學</w:t>
            </w:r>
            <w:r>
              <w:rPr>
                <w:color w:val="333333"/>
              </w:rPr>
              <w:t>-</w:t>
            </w:r>
            <w:r>
              <w:rPr>
                <w:color w:val="333333"/>
              </w:rPr>
              <w:t>副教授</w:t>
            </w:r>
          </w:p>
        </w:tc>
      </w:tr>
      <w:tr w:rsidR="0078021C" w:rsidRPr="00ED6288" w14:paraId="575E6B0D" w14:textId="77777777" w:rsidTr="0090502E">
        <w:tc>
          <w:tcPr>
            <w:tcW w:w="851" w:type="dxa"/>
          </w:tcPr>
          <w:p w14:paraId="7CA2B587" w14:textId="77777777" w:rsidR="0078021C" w:rsidRPr="00ED6288" w:rsidRDefault="0078021C" w:rsidP="0090502E">
            <w:pPr>
              <w:pStyle w:val="13"/>
              <w:spacing w:line="240" w:lineRule="auto"/>
              <w:ind w:leftChars="-27" w:left="-65" w:rightChars="-39" w:right="-94" w:firstLine="0"/>
            </w:pPr>
            <w:r>
              <w:rPr>
                <w:color w:val="333333"/>
              </w:rPr>
              <w:t>蘇國賓</w:t>
            </w:r>
          </w:p>
        </w:tc>
        <w:tc>
          <w:tcPr>
            <w:tcW w:w="2313" w:type="dxa"/>
          </w:tcPr>
          <w:p w14:paraId="091AE4B9" w14:textId="77777777" w:rsidR="0078021C" w:rsidRPr="00ED6288" w:rsidRDefault="0078021C" w:rsidP="0090502E">
            <w:pPr>
              <w:pStyle w:val="13"/>
              <w:spacing w:line="240" w:lineRule="auto"/>
              <w:ind w:leftChars="-21" w:left="-50" w:rightChars="-34" w:right="-82" w:firstLine="0"/>
            </w:pPr>
            <w:r>
              <w:rPr>
                <w:color w:val="333333"/>
              </w:rPr>
              <w:t>國立成功大學會計系</w:t>
            </w:r>
            <w:r>
              <w:rPr>
                <w:color w:val="333333"/>
              </w:rPr>
              <w:t xml:space="preserve"> </w:t>
            </w:r>
            <w:r>
              <w:rPr>
                <w:color w:val="333333"/>
              </w:rPr>
              <w:t>學士</w:t>
            </w:r>
          </w:p>
        </w:tc>
        <w:tc>
          <w:tcPr>
            <w:tcW w:w="2085" w:type="dxa"/>
          </w:tcPr>
          <w:p w14:paraId="67C5373D" w14:textId="77777777" w:rsidR="0078021C" w:rsidRPr="00ED6288" w:rsidRDefault="0078021C" w:rsidP="0090502E">
            <w:pPr>
              <w:pStyle w:val="13"/>
              <w:spacing w:line="240" w:lineRule="auto"/>
              <w:ind w:leftChars="-20" w:left="-48" w:rightChars="-29" w:right="-70" w:firstLine="0"/>
            </w:pPr>
            <w:r>
              <w:rPr>
                <w:color w:val="333333"/>
              </w:rPr>
              <w:t>振興聯合會計師事務所會計師，高雄縣稅捐稽徵處稅務員、秘書、主任、課長、高雄市稅捐稽徵處稅務員、秘書、主任、科長、</w:t>
            </w:r>
            <w:r>
              <w:rPr>
                <w:color w:val="333333"/>
              </w:rPr>
              <w:br/>
            </w:r>
            <w:r>
              <w:rPr>
                <w:color w:val="333333"/>
              </w:rPr>
              <w:t>成大附設空中商專兼任講師</w:t>
            </w:r>
          </w:p>
        </w:tc>
        <w:tc>
          <w:tcPr>
            <w:tcW w:w="2689" w:type="dxa"/>
          </w:tcPr>
          <w:p w14:paraId="13E51B8B" w14:textId="77777777" w:rsidR="0078021C" w:rsidRPr="00ED6288" w:rsidRDefault="0078021C" w:rsidP="0090502E">
            <w:pPr>
              <w:pStyle w:val="13"/>
              <w:spacing w:line="240" w:lineRule="auto"/>
              <w:ind w:leftChars="-25" w:left="-60" w:rightChars="-35" w:right="-84" w:firstLine="0"/>
            </w:pPr>
            <w:r>
              <w:rPr>
                <w:color w:val="333333"/>
              </w:rPr>
              <w:t>振興聯合會計師事務所</w:t>
            </w:r>
            <w:r>
              <w:rPr>
                <w:color w:val="333333"/>
              </w:rPr>
              <w:t>-</w:t>
            </w:r>
            <w:r>
              <w:rPr>
                <w:color w:val="333333"/>
              </w:rPr>
              <w:t>會計師</w:t>
            </w:r>
          </w:p>
        </w:tc>
      </w:tr>
    </w:tbl>
    <w:p w14:paraId="5C3DBD78" w14:textId="77777777" w:rsidR="0078021C" w:rsidRPr="00D04770" w:rsidRDefault="0078021C" w:rsidP="0078021C">
      <w:pPr>
        <w:pStyle w:val="af5"/>
        <w:spacing w:afterLines="50" w:after="180"/>
        <w:ind w:leftChars="0" w:left="2552"/>
        <w:jc w:val="both"/>
        <w:rPr>
          <w:rFonts w:ascii="Book Antiqua" w:eastAsia="標楷體" w:hAnsi="Book Antiqua" w:cs="標楷體"/>
          <w:color w:val="000000" w:themeColor="text1"/>
          <w:spacing w:val="20"/>
          <w:sz w:val="28"/>
          <w:szCs w:val="28"/>
        </w:rPr>
      </w:pPr>
    </w:p>
    <w:p w14:paraId="479A8613" w14:textId="231E2872" w:rsidR="0078021C" w:rsidRPr="0056523E" w:rsidRDefault="0056523E" w:rsidP="0078021C">
      <w:pPr>
        <w:pStyle w:val="af5"/>
        <w:numPr>
          <w:ilvl w:val="0"/>
          <w:numId w:val="10"/>
        </w:numPr>
        <w:spacing w:afterLines="50" w:after="180"/>
        <w:ind w:leftChars="0" w:left="2552"/>
        <w:jc w:val="both"/>
        <w:rPr>
          <w:rFonts w:ascii="Book Antiqua" w:eastAsia="標楷體" w:hAnsi="Book Antiqua" w:cs="標楷體"/>
          <w:color w:val="000000" w:themeColor="text1"/>
          <w:spacing w:val="20"/>
          <w:sz w:val="28"/>
          <w:szCs w:val="28"/>
        </w:rPr>
      </w:pPr>
      <w:r w:rsidRPr="0056523E">
        <w:rPr>
          <w:rFonts w:eastAsia="標楷體" w:hint="eastAsia"/>
          <w:kern w:val="2"/>
          <w:sz w:val="28"/>
          <w:szCs w:val="28"/>
        </w:rPr>
        <w:t>委員會之召集人將於第一次召開薪資報酬委員會時，由委員互推一人擔任，其資格條件應符合法令規範，並依本公司薪酬委員會組織章程執行。</w:t>
      </w:r>
    </w:p>
    <w:p w14:paraId="0E166CCF" w14:textId="77777777" w:rsidR="0078021C" w:rsidRPr="009C1DF3" w:rsidRDefault="0078021C" w:rsidP="0078021C">
      <w:pPr>
        <w:spacing w:afterLines="50" w:after="180"/>
        <w:ind w:left="2072"/>
        <w:jc w:val="both"/>
        <w:rPr>
          <w:rFonts w:ascii="Book Antiqua" w:eastAsia="標楷體" w:hAnsi="Book Antiqua" w:cs="標楷體"/>
          <w:color w:val="000000" w:themeColor="text1"/>
          <w:spacing w:val="20"/>
          <w:sz w:val="28"/>
          <w:szCs w:val="28"/>
        </w:rPr>
      </w:pPr>
      <w:r>
        <w:rPr>
          <w:rFonts w:ascii="Book Antiqua" w:eastAsia="標楷體" w:hAnsi="Book Antiqua" w:cs="標楷體" w:hint="eastAsia"/>
          <w:color w:val="000000" w:themeColor="text1"/>
          <w:spacing w:val="20"/>
          <w:sz w:val="28"/>
          <w:szCs w:val="28"/>
        </w:rPr>
        <w:t xml:space="preserve">5. </w:t>
      </w:r>
      <w:r>
        <w:rPr>
          <w:rFonts w:ascii="Book Antiqua" w:eastAsia="標楷體" w:hAnsi="Book Antiqua" w:cs="標楷體" w:hint="eastAsia"/>
          <w:color w:val="000000" w:themeColor="text1"/>
          <w:spacing w:val="20"/>
          <w:sz w:val="28"/>
          <w:szCs w:val="28"/>
        </w:rPr>
        <w:t>提請</w:t>
      </w:r>
      <w:r>
        <w:rPr>
          <w:rFonts w:ascii="Book Antiqua" w:eastAsia="標楷體" w:hAnsi="Book Antiqua" w:cs="標楷體" w:hint="eastAsia"/>
          <w:color w:val="000000" w:themeColor="text1"/>
          <w:spacing w:val="20"/>
          <w:sz w:val="28"/>
          <w:szCs w:val="28"/>
        </w:rPr>
        <w:t xml:space="preserve">  </w:t>
      </w:r>
      <w:r>
        <w:rPr>
          <w:rFonts w:ascii="Book Antiqua" w:eastAsia="標楷體" w:hAnsi="Book Antiqua" w:cs="標楷體" w:hint="eastAsia"/>
          <w:color w:val="000000" w:themeColor="text1"/>
          <w:spacing w:val="20"/>
          <w:sz w:val="28"/>
          <w:szCs w:val="28"/>
        </w:rPr>
        <w:t>討論</w:t>
      </w:r>
      <w:r>
        <w:rPr>
          <w:rFonts w:ascii="標楷體" w:eastAsia="標楷體" w:hAnsi="標楷體" w:cs="標楷體" w:hint="eastAsia"/>
          <w:color w:val="000000" w:themeColor="text1"/>
          <w:spacing w:val="20"/>
          <w:sz w:val="28"/>
          <w:szCs w:val="28"/>
        </w:rPr>
        <w:t>。</w:t>
      </w:r>
    </w:p>
    <w:p w14:paraId="0D58F5E1" w14:textId="377E576D" w:rsidR="0078021C" w:rsidRPr="005F6610" w:rsidRDefault="0078021C" w:rsidP="0078021C">
      <w:pPr>
        <w:spacing w:afterLines="100" w:after="360"/>
        <w:ind w:leftChars="530" w:left="2405" w:hangingChars="354" w:hanging="1133"/>
        <w:jc w:val="both"/>
        <w:rPr>
          <w:rFonts w:ascii="Book Antiqua" w:eastAsia="標楷體" w:hAnsi="Book Antiqua" w:cs="Arial"/>
          <w:color w:val="000000" w:themeColor="text1"/>
          <w:spacing w:val="20"/>
          <w:sz w:val="28"/>
          <w:szCs w:val="28"/>
        </w:rPr>
      </w:pPr>
      <w:r w:rsidRPr="005F6610">
        <w:rPr>
          <w:rFonts w:ascii="Book Antiqua" w:eastAsia="標楷體" w:hAnsi="Book Antiqua" w:cs="Arial"/>
          <w:color w:val="000000" w:themeColor="text1"/>
          <w:spacing w:val="20"/>
          <w:sz w:val="28"/>
          <w:szCs w:val="28"/>
        </w:rPr>
        <w:t>決</w:t>
      </w:r>
      <w:r w:rsidRPr="005F6610">
        <w:rPr>
          <w:rFonts w:ascii="Book Antiqua" w:eastAsia="標楷體" w:hAnsi="Book Antiqua" w:cs="Arial"/>
          <w:color w:val="000000" w:themeColor="text1"/>
          <w:spacing w:val="20"/>
          <w:sz w:val="28"/>
          <w:szCs w:val="28"/>
        </w:rPr>
        <w:t xml:space="preserve">  </w:t>
      </w:r>
      <w:r w:rsidRPr="005F6610">
        <w:rPr>
          <w:rFonts w:ascii="Book Antiqua" w:eastAsia="標楷體" w:hAnsi="Book Antiqua" w:cs="Arial"/>
          <w:color w:val="000000" w:themeColor="text1"/>
          <w:spacing w:val="20"/>
          <w:sz w:val="28"/>
          <w:szCs w:val="28"/>
        </w:rPr>
        <w:t>議：</w:t>
      </w:r>
      <w:r w:rsidR="005D0212">
        <w:rPr>
          <w:rFonts w:ascii="Book Antiqua" w:eastAsia="標楷體" w:hAnsi="Book Antiqua" w:cs="Arial" w:hint="eastAsia"/>
          <w:color w:val="000000" w:themeColor="text1"/>
          <w:spacing w:val="20"/>
          <w:sz w:val="28"/>
          <w:szCs w:val="28"/>
        </w:rPr>
        <w:t>經全體出席董事同意照案通過</w:t>
      </w:r>
      <w:r w:rsidR="005D0212">
        <w:rPr>
          <w:rFonts w:ascii="標楷體" w:eastAsia="標楷體" w:hAnsi="標楷體" w:cs="Arial" w:hint="eastAsia"/>
          <w:color w:val="000000" w:themeColor="text1"/>
          <w:spacing w:val="20"/>
          <w:sz w:val="28"/>
          <w:szCs w:val="28"/>
        </w:rPr>
        <w:t>。</w:t>
      </w:r>
    </w:p>
    <w:p w14:paraId="28DD6074" w14:textId="77777777" w:rsidR="0078021C" w:rsidRPr="00CC57A9" w:rsidRDefault="0078021C" w:rsidP="0078021C">
      <w:pPr>
        <w:spacing w:afterLines="50" w:after="180"/>
        <w:ind w:leftChars="531" w:left="2551" w:hangingChars="399" w:hanging="1277"/>
        <w:jc w:val="both"/>
        <w:rPr>
          <w:rFonts w:ascii="Book Antiqua" w:eastAsia="標楷體" w:hAnsi="Book Antiqua" w:cs="Arial"/>
          <w:color w:val="000000" w:themeColor="text1"/>
          <w:spacing w:val="20"/>
          <w:sz w:val="28"/>
          <w:szCs w:val="28"/>
        </w:rPr>
      </w:pPr>
      <w:r w:rsidRPr="005F6610">
        <w:rPr>
          <w:rFonts w:ascii="Book Antiqua" w:eastAsia="標楷體" w:hAnsi="Book Antiqua" w:cs="Arial"/>
          <w:color w:val="000000" w:themeColor="text1"/>
          <w:spacing w:val="20"/>
          <w:sz w:val="28"/>
          <w:szCs w:val="28"/>
        </w:rPr>
        <w:t>案由</w:t>
      </w:r>
      <w:r w:rsidRPr="005F6610">
        <w:rPr>
          <w:rFonts w:ascii="Book Antiqua" w:eastAsia="標楷體" w:hAnsi="Book Antiqua" w:cs="Arial" w:hint="eastAsia"/>
          <w:color w:val="000000" w:themeColor="text1"/>
          <w:spacing w:val="20"/>
          <w:sz w:val="28"/>
          <w:szCs w:val="28"/>
        </w:rPr>
        <w:t>二</w:t>
      </w:r>
      <w:r w:rsidRPr="005F6610">
        <w:rPr>
          <w:rFonts w:ascii="Book Antiqua" w:eastAsia="標楷體" w:hAnsi="Book Antiqua" w:cs="Arial"/>
          <w:color w:val="000000" w:themeColor="text1"/>
          <w:spacing w:val="20"/>
          <w:sz w:val="28"/>
          <w:szCs w:val="28"/>
        </w:rPr>
        <w:t>：</w:t>
      </w:r>
      <w:r>
        <w:rPr>
          <w:rFonts w:ascii="Book Antiqua" w:eastAsia="標楷體" w:hAnsi="Book Antiqua" w:cs="Arial" w:hint="eastAsia"/>
          <w:color w:val="000000" w:themeColor="text1"/>
          <w:spacing w:val="20"/>
          <w:sz w:val="28"/>
          <w:szCs w:val="28"/>
        </w:rPr>
        <w:t>聘任審計委員會委員案</w:t>
      </w:r>
      <w:r>
        <w:rPr>
          <w:rFonts w:ascii="標楷體" w:eastAsia="標楷體" w:hAnsi="標楷體" w:cs="Arial" w:hint="eastAsia"/>
          <w:color w:val="000000" w:themeColor="text1"/>
          <w:spacing w:val="20"/>
          <w:sz w:val="28"/>
          <w:szCs w:val="28"/>
        </w:rPr>
        <w:t>，</w:t>
      </w:r>
      <w:r w:rsidRPr="00CC57A9">
        <w:rPr>
          <w:rFonts w:ascii="Book Antiqua" w:eastAsia="標楷體" w:hAnsi="Book Antiqua" w:cs="Arial" w:hint="eastAsia"/>
          <w:color w:val="000000" w:themeColor="text1"/>
          <w:spacing w:val="20"/>
          <w:sz w:val="28"/>
          <w:szCs w:val="28"/>
        </w:rPr>
        <w:t>提請</w:t>
      </w:r>
      <w:r w:rsidRPr="00CC57A9">
        <w:rPr>
          <w:rFonts w:ascii="Book Antiqua" w:eastAsia="標楷體" w:hAnsi="Book Antiqua" w:cs="Arial" w:hint="eastAsia"/>
          <w:color w:val="000000" w:themeColor="text1"/>
          <w:spacing w:val="20"/>
          <w:sz w:val="28"/>
          <w:szCs w:val="28"/>
        </w:rPr>
        <w:t xml:space="preserve"> </w:t>
      </w:r>
      <w:r w:rsidRPr="00CC57A9">
        <w:rPr>
          <w:rFonts w:ascii="Book Antiqua" w:eastAsia="標楷體" w:hAnsi="Book Antiqua" w:cs="Arial" w:hint="eastAsia"/>
          <w:color w:val="000000" w:themeColor="text1"/>
          <w:spacing w:val="20"/>
          <w:sz w:val="28"/>
          <w:szCs w:val="28"/>
        </w:rPr>
        <w:t>討論。</w:t>
      </w:r>
    </w:p>
    <w:p w14:paraId="4FC9FFF5" w14:textId="77777777" w:rsidR="0078021C" w:rsidRPr="004E7845" w:rsidRDefault="0078021C" w:rsidP="0078021C">
      <w:pPr>
        <w:spacing w:afterLines="50" w:after="180"/>
        <w:ind w:leftChars="530" w:left="2405" w:hangingChars="354" w:hanging="1133"/>
        <w:jc w:val="both"/>
        <w:rPr>
          <w:rFonts w:ascii="Book Antiqua" w:eastAsia="標楷體" w:hAnsi="Book Antiqua" w:cs="Arial"/>
          <w:spacing w:val="20"/>
          <w:sz w:val="28"/>
          <w:szCs w:val="28"/>
        </w:rPr>
      </w:pPr>
      <w:r w:rsidRPr="004E7845">
        <w:rPr>
          <w:rFonts w:ascii="Book Antiqua" w:eastAsia="標楷體" w:hAnsi="Book Antiqua" w:cs="Arial"/>
          <w:spacing w:val="20"/>
          <w:sz w:val="28"/>
          <w:szCs w:val="28"/>
        </w:rPr>
        <w:t>說</w:t>
      </w:r>
      <w:r w:rsidRPr="004E7845">
        <w:rPr>
          <w:rFonts w:ascii="Book Antiqua" w:eastAsia="標楷體" w:hAnsi="Book Antiqua" w:cs="Arial"/>
          <w:spacing w:val="20"/>
          <w:sz w:val="28"/>
          <w:szCs w:val="28"/>
        </w:rPr>
        <w:t xml:space="preserve">  </w:t>
      </w:r>
      <w:r w:rsidRPr="004E7845">
        <w:rPr>
          <w:rFonts w:ascii="Book Antiqua" w:eastAsia="標楷體" w:hAnsi="Book Antiqua" w:cs="Arial"/>
          <w:spacing w:val="20"/>
          <w:sz w:val="28"/>
          <w:szCs w:val="28"/>
        </w:rPr>
        <w:t>明：</w:t>
      </w:r>
    </w:p>
    <w:p w14:paraId="136D2E3A" w14:textId="77777777" w:rsidR="0078021C" w:rsidRDefault="0078021C" w:rsidP="0078021C">
      <w:pPr>
        <w:pStyle w:val="af5"/>
        <w:numPr>
          <w:ilvl w:val="0"/>
          <w:numId w:val="27"/>
        </w:numPr>
        <w:spacing w:afterLines="50" w:after="180"/>
        <w:ind w:leftChars="0"/>
        <w:jc w:val="both"/>
        <w:rPr>
          <w:rFonts w:ascii="Book Antiqua" w:eastAsia="標楷體" w:hAnsi="Book Antiqua" w:cs="標楷體"/>
          <w:spacing w:val="20"/>
          <w:sz w:val="28"/>
          <w:szCs w:val="28"/>
        </w:rPr>
      </w:pPr>
      <w:r>
        <w:rPr>
          <w:rFonts w:ascii="Book Antiqua" w:eastAsia="標楷體" w:hAnsi="Book Antiqua" w:cs="標楷體" w:hint="eastAsia"/>
          <w:spacing w:val="20"/>
          <w:sz w:val="28"/>
          <w:szCs w:val="28"/>
        </w:rPr>
        <w:t>依本公司「審計委員會組織規程</w:t>
      </w:r>
      <w:r w:rsidRPr="00E22301">
        <w:rPr>
          <w:rFonts w:ascii="Book Antiqua" w:eastAsia="標楷體" w:hAnsi="Book Antiqua" w:cs="標楷體" w:hint="eastAsia"/>
          <w:spacing w:val="20"/>
          <w:sz w:val="28"/>
          <w:szCs w:val="28"/>
        </w:rPr>
        <w:t>｣規定聘任</w:t>
      </w:r>
      <w:r>
        <w:rPr>
          <w:rFonts w:ascii="標楷體" w:eastAsia="標楷體" w:hAnsi="標楷體" w:cs="標楷體" w:hint="eastAsia"/>
          <w:spacing w:val="20"/>
          <w:sz w:val="28"/>
          <w:szCs w:val="28"/>
        </w:rPr>
        <w:t>。</w:t>
      </w:r>
    </w:p>
    <w:p w14:paraId="5E9320D7" w14:textId="77777777" w:rsidR="0078021C" w:rsidRPr="00E22301" w:rsidRDefault="0078021C" w:rsidP="0078021C">
      <w:pPr>
        <w:pStyle w:val="af5"/>
        <w:numPr>
          <w:ilvl w:val="0"/>
          <w:numId w:val="27"/>
        </w:numPr>
        <w:ind w:leftChars="0"/>
        <w:rPr>
          <w:rFonts w:ascii="Book Antiqua" w:eastAsia="標楷體" w:hAnsi="Book Antiqua" w:cs="標楷體"/>
          <w:spacing w:val="20"/>
          <w:sz w:val="28"/>
          <w:szCs w:val="28"/>
        </w:rPr>
      </w:pPr>
      <w:r>
        <w:rPr>
          <w:rFonts w:ascii="Book Antiqua" w:eastAsia="標楷體" w:hAnsi="Book Antiqua" w:cs="標楷體" w:hint="eastAsia"/>
          <w:spacing w:val="20"/>
          <w:sz w:val="28"/>
          <w:szCs w:val="28"/>
        </w:rPr>
        <w:t>本公司擬聘任三位審計</w:t>
      </w:r>
      <w:r w:rsidRPr="00E22301">
        <w:rPr>
          <w:rFonts w:ascii="Book Antiqua" w:eastAsia="標楷體" w:hAnsi="Book Antiqua" w:cs="標楷體" w:hint="eastAsia"/>
          <w:spacing w:val="20"/>
          <w:sz w:val="28"/>
          <w:szCs w:val="28"/>
        </w:rPr>
        <w:t>委員會委員，任期至</w:t>
      </w:r>
      <w:r w:rsidRPr="00E22301">
        <w:rPr>
          <w:rFonts w:ascii="Book Antiqua" w:eastAsia="標楷體" w:hAnsi="Book Antiqua" w:cs="標楷體" w:hint="eastAsia"/>
          <w:spacing w:val="20"/>
          <w:sz w:val="28"/>
          <w:szCs w:val="28"/>
        </w:rPr>
        <w:t>108</w:t>
      </w:r>
      <w:r w:rsidRPr="00E22301">
        <w:rPr>
          <w:rFonts w:ascii="Book Antiqua" w:eastAsia="標楷體" w:hAnsi="Book Antiqua" w:cs="標楷體" w:hint="eastAsia"/>
          <w:spacing w:val="20"/>
          <w:sz w:val="28"/>
          <w:szCs w:val="28"/>
        </w:rPr>
        <w:t>年</w:t>
      </w:r>
      <w:r w:rsidRPr="00E22301">
        <w:rPr>
          <w:rFonts w:ascii="Book Antiqua" w:eastAsia="標楷體" w:hAnsi="Book Antiqua" w:cs="標楷體" w:hint="eastAsia"/>
          <w:spacing w:val="20"/>
          <w:sz w:val="28"/>
          <w:szCs w:val="28"/>
        </w:rPr>
        <w:t>8</w:t>
      </w:r>
      <w:r w:rsidRPr="00E22301">
        <w:rPr>
          <w:rFonts w:ascii="Book Antiqua" w:eastAsia="標楷體" w:hAnsi="Book Antiqua" w:cs="標楷體" w:hint="eastAsia"/>
          <w:spacing w:val="20"/>
          <w:sz w:val="28"/>
          <w:szCs w:val="28"/>
        </w:rPr>
        <w:t>月</w:t>
      </w:r>
      <w:r>
        <w:rPr>
          <w:rFonts w:ascii="Book Antiqua" w:eastAsia="標楷體" w:hAnsi="Book Antiqua" w:cs="標楷體" w:hint="eastAsia"/>
          <w:spacing w:val="20"/>
          <w:sz w:val="28"/>
          <w:szCs w:val="28"/>
        </w:rPr>
        <w:t>14</w:t>
      </w:r>
      <w:r w:rsidRPr="00E22301">
        <w:rPr>
          <w:rFonts w:ascii="Book Antiqua" w:eastAsia="標楷體" w:hAnsi="Book Antiqua" w:cs="標楷體" w:hint="eastAsia"/>
          <w:spacing w:val="20"/>
          <w:sz w:val="28"/>
          <w:szCs w:val="28"/>
        </w:rPr>
        <w:t>日。</w:t>
      </w:r>
    </w:p>
    <w:p w14:paraId="4D5FB3AB" w14:textId="77777777" w:rsidR="0078021C" w:rsidRDefault="0078021C" w:rsidP="0078021C">
      <w:pPr>
        <w:pStyle w:val="af5"/>
        <w:numPr>
          <w:ilvl w:val="0"/>
          <w:numId w:val="27"/>
        </w:numPr>
        <w:spacing w:afterLines="50" w:after="180"/>
        <w:ind w:leftChars="0"/>
        <w:jc w:val="both"/>
        <w:rPr>
          <w:rFonts w:ascii="Book Antiqua" w:eastAsia="標楷體" w:hAnsi="Book Antiqua" w:cs="標楷體"/>
          <w:spacing w:val="20"/>
          <w:sz w:val="28"/>
          <w:szCs w:val="28"/>
        </w:rPr>
      </w:pPr>
      <w:r>
        <w:rPr>
          <w:rFonts w:ascii="Book Antiqua" w:eastAsia="標楷體" w:hAnsi="Book Antiqua" w:cs="標楷體" w:hint="eastAsia"/>
          <w:spacing w:val="20"/>
          <w:sz w:val="28"/>
          <w:szCs w:val="28"/>
        </w:rPr>
        <w:t>本公司審計</w:t>
      </w:r>
      <w:r w:rsidRPr="00E22301">
        <w:rPr>
          <w:rFonts w:ascii="Book Antiqua" w:eastAsia="標楷體" w:hAnsi="Book Antiqua" w:cs="標楷體" w:hint="eastAsia"/>
          <w:spacing w:val="20"/>
          <w:sz w:val="28"/>
          <w:szCs w:val="28"/>
        </w:rPr>
        <w:t>委員會委員，擬請陳順</w:t>
      </w:r>
      <w:r>
        <w:rPr>
          <w:rFonts w:ascii="Book Antiqua" w:eastAsia="標楷體" w:hAnsi="Book Antiqua" w:cs="標楷體" w:hint="eastAsia"/>
          <w:spacing w:val="20"/>
          <w:sz w:val="28"/>
          <w:szCs w:val="28"/>
        </w:rPr>
        <w:t>天先生、張銘峰先生及蘇國賓先生擔任，其資格條件審核資料請參閱下表</w:t>
      </w:r>
      <w:r w:rsidRPr="00E22301">
        <w:rPr>
          <w:rFonts w:ascii="Book Antiqua" w:eastAsia="標楷體" w:hAnsi="Book Antiqua" w:cs="標楷體" w:hint="eastAsia"/>
          <w:spacing w:val="20"/>
          <w:sz w:val="28"/>
          <w:szCs w:val="28"/>
        </w:rPr>
        <w:t>。</w:t>
      </w:r>
    </w:p>
    <w:tbl>
      <w:tblPr>
        <w:tblStyle w:val="af1"/>
        <w:tblW w:w="0" w:type="auto"/>
        <w:tblInd w:w="1242" w:type="dxa"/>
        <w:tblLook w:val="04A0" w:firstRow="1" w:lastRow="0" w:firstColumn="1" w:lastColumn="0" w:noHBand="0" w:noVBand="1"/>
      </w:tblPr>
      <w:tblGrid>
        <w:gridCol w:w="851"/>
        <w:gridCol w:w="2313"/>
        <w:gridCol w:w="2085"/>
        <w:gridCol w:w="2689"/>
      </w:tblGrid>
      <w:tr w:rsidR="0078021C" w14:paraId="2B4D6CE5" w14:textId="77777777" w:rsidTr="0090502E">
        <w:tc>
          <w:tcPr>
            <w:tcW w:w="851" w:type="dxa"/>
            <w:vAlign w:val="center"/>
          </w:tcPr>
          <w:p w14:paraId="6B7C7F9C" w14:textId="77777777" w:rsidR="0078021C" w:rsidRDefault="0078021C" w:rsidP="0090502E">
            <w:pPr>
              <w:pStyle w:val="13"/>
              <w:spacing w:line="240" w:lineRule="auto"/>
              <w:ind w:leftChars="0" w:left="0" w:firstLine="0"/>
              <w:jc w:val="center"/>
            </w:pPr>
            <w:r>
              <w:rPr>
                <w:rFonts w:hint="eastAsia"/>
              </w:rPr>
              <w:t>姓名</w:t>
            </w:r>
          </w:p>
        </w:tc>
        <w:tc>
          <w:tcPr>
            <w:tcW w:w="2313" w:type="dxa"/>
            <w:vAlign w:val="center"/>
          </w:tcPr>
          <w:p w14:paraId="2238715E" w14:textId="77777777" w:rsidR="0078021C" w:rsidRDefault="0078021C" w:rsidP="0090502E">
            <w:pPr>
              <w:pStyle w:val="13"/>
              <w:spacing w:line="240" w:lineRule="auto"/>
              <w:ind w:leftChars="0" w:left="0" w:firstLine="0"/>
              <w:jc w:val="center"/>
            </w:pPr>
            <w:r>
              <w:rPr>
                <w:rFonts w:hint="eastAsia"/>
              </w:rPr>
              <w:t>學歷</w:t>
            </w:r>
          </w:p>
        </w:tc>
        <w:tc>
          <w:tcPr>
            <w:tcW w:w="2085" w:type="dxa"/>
            <w:vAlign w:val="center"/>
          </w:tcPr>
          <w:p w14:paraId="6A61F9FD" w14:textId="77777777" w:rsidR="0078021C" w:rsidRDefault="0078021C" w:rsidP="0090502E">
            <w:pPr>
              <w:pStyle w:val="13"/>
              <w:spacing w:line="240" w:lineRule="auto"/>
              <w:ind w:leftChars="0" w:left="0" w:firstLine="0"/>
              <w:jc w:val="center"/>
            </w:pPr>
            <w:r>
              <w:rPr>
                <w:rFonts w:hint="eastAsia"/>
              </w:rPr>
              <w:t>經歷</w:t>
            </w:r>
          </w:p>
        </w:tc>
        <w:tc>
          <w:tcPr>
            <w:tcW w:w="2689" w:type="dxa"/>
            <w:vAlign w:val="center"/>
          </w:tcPr>
          <w:p w14:paraId="4BC04CC1" w14:textId="77777777" w:rsidR="0078021C" w:rsidRDefault="0078021C" w:rsidP="0090502E">
            <w:pPr>
              <w:pStyle w:val="13"/>
              <w:spacing w:line="240" w:lineRule="auto"/>
              <w:ind w:leftChars="0" w:left="0" w:firstLine="0"/>
              <w:jc w:val="center"/>
            </w:pPr>
            <w:r>
              <w:rPr>
                <w:rFonts w:hint="eastAsia"/>
              </w:rPr>
              <w:t>現職</w:t>
            </w:r>
          </w:p>
        </w:tc>
      </w:tr>
      <w:tr w:rsidR="0078021C" w:rsidRPr="00ED6288" w14:paraId="1A18FC3D" w14:textId="77777777" w:rsidTr="0090502E">
        <w:tc>
          <w:tcPr>
            <w:tcW w:w="851" w:type="dxa"/>
          </w:tcPr>
          <w:p w14:paraId="54574C6E" w14:textId="77777777" w:rsidR="0078021C" w:rsidRPr="00ED6288" w:rsidRDefault="0078021C" w:rsidP="0090502E">
            <w:pPr>
              <w:pStyle w:val="13"/>
              <w:spacing w:line="240" w:lineRule="auto"/>
              <w:ind w:leftChars="-27" w:left="-65" w:rightChars="-39" w:right="-94" w:firstLine="0"/>
            </w:pPr>
            <w:r>
              <w:rPr>
                <w:color w:val="333333"/>
              </w:rPr>
              <w:t>陳順天</w:t>
            </w:r>
          </w:p>
        </w:tc>
        <w:tc>
          <w:tcPr>
            <w:tcW w:w="2313" w:type="dxa"/>
          </w:tcPr>
          <w:p w14:paraId="341BFD7D" w14:textId="77777777" w:rsidR="0078021C" w:rsidRPr="00ED6288" w:rsidRDefault="0078021C" w:rsidP="0090502E">
            <w:pPr>
              <w:pStyle w:val="13"/>
              <w:spacing w:line="240" w:lineRule="auto"/>
              <w:ind w:leftChars="-21" w:left="-50" w:rightChars="-34" w:right="-82" w:firstLine="0"/>
            </w:pPr>
            <w:r>
              <w:rPr>
                <w:color w:val="333333"/>
              </w:rPr>
              <w:t>國立成功大學會計統計學系</w:t>
            </w:r>
            <w:r>
              <w:rPr>
                <w:color w:val="333333"/>
              </w:rPr>
              <w:t xml:space="preserve"> </w:t>
            </w:r>
            <w:r>
              <w:rPr>
                <w:color w:val="333333"/>
              </w:rPr>
              <w:t>學士</w:t>
            </w:r>
          </w:p>
        </w:tc>
        <w:tc>
          <w:tcPr>
            <w:tcW w:w="2085" w:type="dxa"/>
          </w:tcPr>
          <w:p w14:paraId="30D882F9" w14:textId="77777777" w:rsidR="0078021C" w:rsidRPr="00ED6288" w:rsidRDefault="0078021C" w:rsidP="0090502E">
            <w:pPr>
              <w:pStyle w:val="13"/>
              <w:spacing w:line="240" w:lineRule="auto"/>
              <w:ind w:leftChars="-20" w:left="-48" w:rightChars="-29" w:right="-70" w:firstLine="0"/>
            </w:pPr>
            <w:r>
              <w:rPr>
                <w:color w:val="333333"/>
              </w:rPr>
              <w:t>大眾商業銀行副總經理，土地銀行副總經理</w:t>
            </w:r>
          </w:p>
        </w:tc>
        <w:tc>
          <w:tcPr>
            <w:tcW w:w="2689" w:type="dxa"/>
          </w:tcPr>
          <w:p w14:paraId="7D2546C5" w14:textId="77777777" w:rsidR="0078021C" w:rsidRPr="00ED6288" w:rsidRDefault="0078021C" w:rsidP="0090502E">
            <w:pPr>
              <w:pStyle w:val="13"/>
              <w:spacing w:line="240" w:lineRule="auto"/>
              <w:ind w:leftChars="-25" w:left="-60" w:rightChars="-35" w:right="-84" w:firstLine="0"/>
            </w:pPr>
            <w:proofErr w:type="gramStart"/>
            <w:r>
              <w:rPr>
                <w:rFonts w:hint="eastAsia"/>
                <w:color w:val="333333"/>
              </w:rPr>
              <w:t>鑫</w:t>
            </w:r>
            <w:proofErr w:type="gramEnd"/>
            <w:r>
              <w:rPr>
                <w:rFonts w:hint="eastAsia"/>
                <w:color w:val="333333"/>
              </w:rPr>
              <w:t>龍騰開發</w:t>
            </w:r>
            <w:r>
              <w:rPr>
                <w:color w:val="333333"/>
              </w:rPr>
              <w:t>股份有限公司</w:t>
            </w:r>
            <w:r>
              <w:rPr>
                <w:color w:val="333333"/>
              </w:rPr>
              <w:t>-</w:t>
            </w:r>
            <w:r>
              <w:rPr>
                <w:color w:val="333333"/>
              </w:rPr>
              <w:t>獨立董事</w:t>
            </w:r>
            <w:r>
              <w:rPr>
                <w:color w:val="333333"/>
              </w:rPr>
              <w:br/>
            </w:r>
            <w:r>
              <w:rPr>
                <w:color w:val="333333"/>
              </w:rPr>
              <w:t>皇翔建設股份有限公司</w:t>
            </w:r>
            <w:r>
              <w:rPr>
                <w:color w:val="333333"/>
              </w:rPr>
              <w:t>-</w:t>
            </w:r>
            <w:r>
              <w:rPr>
                <w:color w:val="333333"/>
              </w:rPr>
              <w:t>獨立董事</w:t>
            </w:r>
            <w:r>
              <w:rPr>
                <w:color w:val="333333"/>
              </w:rPr>
              <w:br/>
            </w:r>
            <w:r>
              <w:rPr>
                <w:color w:val="333333"/>
              </w:rPr>
              <w:t>漢來美食股份有限公司</w:t>
            </w:r>
            <w:r>
              <w:rPr>
                <w:color w:val="333333"/>
              </w:rPr>
              <w:t>-</w:t>
            </w:r>
            <w:r>
              <w:rPr>
                <w:color w:val="333333"/>
              </w:rPr>
              <w:t>獨立董事</w:t>
            </w:r>
          </w:p>
        </w:tc>
      </w:tr>
      <w:tr w:rsidR="0078021C" w:rsidRPr="00ED6288" w14:paraId="42A14BE0" w14:textId="77777777" w:rsidTr="0090502E">
        <w:tc>
          <w:tcPr>
            <w:tcW w:w="851" w:type="dxa"/>
          </w:tcPr>
          <w:p w14:paraId="4B916FA0" w14:textId="77777777" w:rsidR="0078021C" w:rsidRPr="00ED6288" w:rsidRDefault="0078021C" w:rsidP="0090502E">
            <w:pPr>
              <w:pStyle w:val="13"/>
              <w:spacing w:line="240" w:lineRule="auto"/>
              <w:ind w:leftChars="-27" w:left="-65" w:rightChars="-39" w:right="-94" w:firstLine="0"/>
            </w:pPr>
            <w:r>
              <w:rPr>
                <w:color w:val="333333"/>
              </w:rPr>
              <w:t>張銘峰</w:t>
            </w:r>
          </w:p>
        </w:tc>
        <w:tc>
          <w:tcPr>
            <w:tcW w:w="2313" w:type="dxa"/>
          </w:tcPr>
          <w:p w14:paraId="25742132" w14:textId="77777777" w:rsidR="0078021C" w:rsidRPr="00ED6288" w:rsidRDefault="0078021C" w:rsidP="0090502E">
            <w:pPr>
              <w:pStyle w:val="13"/>
              <w:spacing w:line="240" w:lineRule="auto"/>
              <w:ind w:leftChars="-21" w:left="-50" w:rightChars="-34" w:right="-82" w:firstLine="0"/>
            </w:pPr>
            <w:r>
              <w:rPr>
                <w:color w:val="333333"/>
              </w:rPr>
              <w:t>國立中央大學光電科</w:t>
            </w:r>
            <w:r>
              <w:rPr>
                <w:color w:val="333333"/>
              </w:rPr>
              <w:lastRenderedPageBreak/>
              <w:t>學研究</w:t>
            </w:r>
            <w:r>
              <w:rPr>
                <w:color w:val="333333"/>
              </w:rPr>
              <w:t xml:space="preserve"> </w:t>
            </w:r>
            <w:r>
              <w:rPr>
                <w:color w:val="333333"/>
              </w:rPr>
              <w:t>博士</w:t>
            </w:r>
          </w:p>
        </w:tc>
        <w:tc>
          <w:tcPr>
            <w:tcW w:w="2085" w:type="dxa"/>
          </w:tcPr>
          <w:p w14:paraId="732A4D5C" w14:textId="77777777" w:rsidR="0078021C" w:rsidRPr="00ED6288" w:rsidRDefault="0078021C" w:rsidP="0090502E">
            <w:pPr>
              <w:pStyle w:val="13"/>
              <w:spacing w:line="240" w:lineRule="auto"/>
              <w:ind w:leftChars="-20" w:left="-48" w:rightChars="-29" w:right="-70" w:firstLine="0"/>
            </w:pPr>
            <w:r>
              <w:rPr>
                <w:color w:val="333333"/>
              </w:rPr>
              <w:lastRenderedPageBreak/>
              <w:t>國立高雄應用科技</w:t>
            </w:r>
            <w:r>
              <w:rPr>
                <w:color w:val="333333"/>
              </w:rPr>
              <w:lastRenderedPageBreak/>
              <w:t>大學機械系副教授及兼任副教授</w:t>
            </w:r>
          </w:p>
        </w:tc>
        <w:tc>
          <w:tcPr>
            <w:tcW w:w="2689" w:type="dxa"/>
          </w:tcPr>
          <w:p w14:paraId="38E6A63A" w14:textId="77777777" w:rsidR="0078021C" w:rsidRDefault="0078021C" w:rsidP="0090502E">
            <w:pPr>
              <w:pStyle w:val="13"/>
              <w:spacing w:line="240" w:lineRule="auto"/>
              <w:ind w:leftChars="-25" w:left="-60" w:rightChars="-35" w:right="-84" w:firstLine="0"/>
              <w:rPr>
                <w:color w:val="333333"/>
              </w:rPr>
            </w:pPr>
            <w:r>
              <w:rPr>
                <w:color w:val="333333"/>
              </w:rPr>
              <w:lastRenderedPageBreak/>
              <w:t>國立高雄應用科技大學</w:t>
            </w:r>
            <w:r>
              <w:rPr>
                <w:color w:val="333333"/>
              </w:rPr>
              <w:t>-</w:t>
            </w:r>
            <w:r>
              <w:rPr>
                <w:color w:val="333333"/>
              </w:rPr>
              <w:lastRenderedPageBreak/>
              <w:t>副教授</w:t>
            </w:r>
          </w:p>
          <w:p w14:paraId="0383D6D1" w14:textId="77777777" w:rsidR="0078021C" w:rsidRDefault="0078021C" w:rsidP="0090502E">
            <w:pPr>
              <w:pStyle w:val="13"/>
              <w:spacing w:line="240" w:lineRule="auto"/>
              <w:ind w:leftChars="-25" w:left="-60" w:rightChars="-35" w:right="-84" w:firstLine="0"/>
              <w:rPr>
                <w:color w:val="333333"/>
              </w:rPr>
            </w:pPr>
          </w:p>
          <w:p w14:paraId="73D4B7EF" w14:textId="77777777" w:rsidR="0078021C" w:rsidRPr="00ED6288" w:rsidRDefault="0078021C" w:rsidP="0090502E">
            <w:pPr>
              <w:pStyle w:val="13"/>
              <w:spacing w:line="240" w:lineRule="auto"/>
              <w:ind w:leftChars="-25" w:left="-60" w:rightChars="-35" w:right="-84" w:firstLine="0"/>
            </w:pPr>
          </w:p>
        </w:tc>
      </w:tr>
      <w:tr w:rsidR="0078021C" w:rsidRPr="00ED6288" w14:paraId="6A1ACD0A" w14:textId="77777777" w:rsidTr="0090502E">
        <w:tc>
          <w:tcPr>
            <w:tcW w:w="851" w:type="dxa"/>
          </w:tcPr>
          <w:p w14:paraId="40E8BA8C" w14:textId="77777777" w:rsidR="0078021C" w:rsidRPr="00ED6288" w:rsidRDefault="0078021C" w:rsidP="0090502E">
            <w:pPr>
              <w:pStyle w:val="13"/>
              <w:spacing w:line="240" w:lineRule="auto"/>
              <w:ind w:leftChars="-27" w:left="-65" w:rightChars="-39" w:right="-94" w:firstLine="0"/>
            </w:pPr>
            <w:r>
              <w:rPr>
                <w:color w:val="333333"/>
              </w:rPr>
              <w:lastRenderedPageBreak/>
              <w:t>蘇國賓</w:t>
            </w:r>
          </w:p>
        </w:tc>
        <w:tc>
          <w:tcPr>
            <w:tcW w:w="2313" w:type="dxa"/>
          </w:tcPr>
          <w:p w14:paraId="3B497576" w14:textId="77777777" w:rsidR="0078021C" w:rsidRPr="00ED6288" w:rsidRDefault="0078021C" w:rsidP="0090502E">
            <w:pPr>
              <w:pStyle w:val="13"/>
              <w:spacing w:line="240" w:lineRule="auto"/>
              <w:ind w:leftChars="-21" w:left="-50" w:rightChars="-34" w:right="-82" w:firstLine="0"/>
            </w:pPr>
            <w:r>
              <w:rPr>
                <w:color w:val="333333"/>
              </w:rPr>
              <w:t>國立成功大學會計系</w:t>
            </w:r>
            <w:r>
              <w:rPr>
                <w:color w:val="333333"/>
              </w:rPr>
              <w:t xml:space="preserve"> </w:t>
            </w:r>
            <w:r>
              <w:rPr>
                <w:color w:val="333333"/>
              </w:rPr>
              <w:t>學士</w:t>
            </w:r>
          </w:p>
        </w:tc>
        <w:tc>
          <w:tcPr>
            <w:tcW w:w="2085" w:type="dxa"/>
          </w:tcPr>
          <w:p w14:paraId="0C2BF93A" w14:textId="77777777" w:rsidR="0078021C" w:rsidRPr="00ED6288" w:rsidRDefault="0078021C" w:rsidP="0090502E">
            <w:pPr>
              <w:pStyle w:val="13"/>
              <w:spacing w:line="240" w:lineRule="auto"/>
              <w:ind w:leftChars="-20" w:left="-48" w:rightChars="-29" w:right="-70" w:firstLine="0"/>
            </w:pPr>
            <w:r>
              <w:rPr>
                <w:color w:val="333333"/>
              </w:rPr>
              <w:t>振興聯合會計師事務所會計師，高雄縣稅捐稽徵處稅務員、秘書、主任、課長、高雄市稅捐稽徵處稅務員、秘書、主任、科長、</w:t>
            </w:r>
            <w:r>
              <w:rPr>
                <w:color w:val="333333"/>
              </w:rPr>
              <w:br/>
            </w:r>
            <w:r>
              <w:rPr>
                <w:color w:val="333333"/>
              </w:rPr>
              <w:t>成大附設空中商專兼任講師</w:t>
            </w:r>
          </w:p>
        </w:tc>
        <w:tc>
          <w:tcPr>
            <w:tcW w:w="2689" w:type="dxa"/>
          </w:tcPr>
          <w:p w14:paraId="0E04D2E1" w14:textId="77777777" w:rsidR="0078021C" w:rsidRPr="00ED6288" w:rsidRDefault="0078021C" w:rsidP="0090502E">
            <w:pPr>
              <w:pStyle w:val="13"/>
              <w:spacing w:line="240" w:lineRule="auto"/>
              <w:ind w:leftChars="-25" w:left="-60" w:rightChars="-35" w:right="-84" w:firstLine="0"/>
            </w:pPr>
            <w:r>
              <w:rPr>
                <w:color w:val="333333"/>
              </w:rPr>
              <w:t>振興聯合會計師事務所</w:t>
            </w:r>
            <w:r>
              <w:rPr>
                <w:color w:val="333333"/>
              </w:rPr>
              <w:t>-</w:t>
            </w:r>
            <w:r>
              <w:rPr>
                <w:color w:val="333333"/>
              </w:rPr>
              <w:t>會計師</w:t>
            </w:r>
          </w:p>
        </w:tc>
      </w:tr>
    </w:tbl>
    <w:p w14:paraId="2138E787" w14:textId="77777777" w:rsidR="0078021C" w:rsidRDefault="0078021C" w:rsidP="0078021C">
      <w:pPr>
        <w:pStyle w:val="af5"/>
        <w:spacing w:afterLines="50" w:after="180"/>
        <w:ind w:leftChars="0" w:left="2927"/>
        <w:jc w:val="both"/>
        <w:rPr>
          <w:rFonts w:ascii="Book Antiqua" w:eastAsia="標楷體" w:hAnsi="Book Antiqua" w:cs="標楷體"/>
          <w:spacing w:val="20"/>
          <w:sz w:val="28"/>
          <w:szCs w:val="28"/>
        </w:rPr>
      </w:pPr>
    </w:p>
    <w:p w14:paraId="1F16F94A" w14:textId="6042363B" w:rsidR="0078021C" w:rsidRPr="0056523E" w:rsidRDefault="0056523E" w:rsidP="0078021C">
      <w:pPr>
        <w:pStyle w:val="af5"/>
        <w:numPr>
          <w:ilvl w:val="0"/>
          <w:numId w:val="27"/>
        </w:numPr>
        <w:spacing w:afterLines="50" w:after="180"/>
        <w:ind w:leftChars="0"/>
        <w:jc w:val="both"/>
        <w:rPr>
          <w:rFonts w:ascii="Book Antiqua" w:eastAsia="標楷體" w:hAnsi="Book Antiqua" w:cs="標楷體"/>
          <w:spacing w:val="20"/>
          <w:sz w:val="28"/>
          <w:szCs w:val="28"/>
        </w:rPr>
      </w:pPr>
      <w:r w:rsidRPr="0056523E">
        <w:rPr>
          <w:rFonts w:eastAsia="標楷體" w:hint="eastAsia"/>
          <w:kern w:val="2"/>
          <w:sz w:val="28"/>
          <w:szCs w:val="28"/>
        </w:rPr>
        <w:t>委員會之召集人將於第一次召開審計委員會時，由委員互推一人擔任，其資格條件應符合法令規範，並依本公司審計委員組織規程執行。</w:t>
      </w:r>
    </w:p>
    <w:p w14:paraId="4F665E27" w14:textId="77777777" w:rsidR="0078021C" w:rsidRPr="00326BDE" w:rsidRDefault="0078021C" w:rsidP="0078021C">
      <w:pPr>
        <w:pStyle w:val="af5"/>
        <w:numPr>
          <w:ilvl w:val="0"/>
          <w:numId w:val="27"/>
        </w:numPr>
        <w:spacing w:afterLines="50" w:after="180"/>
        <w:ind w:leftChars="0"/>
        <w:jc w:val="both"/>
        <w:rPr>
          <w:rFonts w:ascii="Book Antiqua" w:eastAsia="標楷體" w:hAnsi="Book Antiqua" w:cs="標楷體"/>
          <w:spacing w:val="20"/>
          <w:sz w:val="28"/>
          <w:szCs w:val="28"/>
        </w:rPr>
      </w:pPr>
      <w:r w:rsidRPr="00E22301">
        <w:rPr>
          <w:rFonts w:ascii="Book Antiqua" w:eastAsia="標楷體" w:hAnsi="Book Antiqua" w:cs="標楷體" w:hint="eastAsia"/>
          <w:spacing w:val="20"/>
          <w:sz w:val="28"/>
          <w:szCs w:val="28"/>
        </w:rPr>
        <w:t>提請</w:t>
      </w:r>
      <w:r w:rsidRPr="00E22301">
        <w:rPr>
          <w:rFonts w:ascii="Book Antiqua" w:eastAsia="標楷體" w:hAnsi="Book Antiqua" w:cs="標楷體" w:hint="eastAsia"/>
          <w:spacing w:val="20"/>
          <w:sz w:val="28"/>
          <w:szCs w:val="28"/>
        </w:rPr>
        <w:t xml:space="preserve">  </w:t>
      </w:r>
      <w:r w:rsidRPr="00E22301">
        <w:rPr>
          <w:rFonts w:ascii="Book Antiqua" w:eastAsia="標楷體" w:hAnsi="Book Antiqua" w:cs="標楷體" w:hint="eastAsia"/>
          <w:spacing w:val="20"/>
          <w:sz w:val="28"/>
          <w:szCs w:val="28"/>
        </w:rPr>
        <w:t>討論。</w:t>
      </w:r>
    </w:p>
    <w:p w14:paraId="2536E8F1" w14:textId="0CF332FB" w:rsidR="0078021C" w:rsidRPr="00E22301" w:rsidRDefault="0078021C" w:rsidP="0078021C">
      <w:pPr>
        <w:spacing w:afterLines="100" w:after="360"/>
        <w:ind w:leftChars="530" w:left="2405" w:hangingChars="354" w:hanging="1133"/>
        <w:jc w:val="both"/>
        <w:rPr>
          <w:rFonts w:ascii="Book Antiqua" w:eastAsia="標楷體" w:hAnsi="Book Antiqua" w:cs="Arial"/>
          <w:color w:val="000000" w:themeColor="text1"/>
          <w:spacing w:val="20"/>
          <w:sz w:val="28"/>
          <w:szCs w:val="28"/>
        </w:rPr>
      </w:pPr>
      <w:r w:rsidRPr="005F6610">
        <w:rPr>
          <w:rFonts w:ascii="Book Antiqua" w:eastAsia="標楷體" w:hAnsi="Book Antiqua" w:cs="Arial"/>
          <w:color w:val="000000" w:themeColor="text1"/>
          <w:spacing w:val="20"/>
          <w:sz w:val="28"/>
          <w:szCs w:val="28"/>
        </w:rPr>
        <w:t>決</w:t>
      </w:r>
      <w:r w:rsidRPr="005F6610">
        <w:rPr>
          <w:rFonts w:ascii="Book Antiqua" w:eastAsia="標楷體" w:hAnsi="Book Antiqua" w:cs="Arial"/>
          <w:color w:val="000000" w:themeColor="text1"/>
          <w:spacing w:val="20"/>
          <w:sz w:val="28"/>
          <w:szCs w:val="28"/>
        </w:rPr>
        <w:t xml:space="preserve">  </w:t>
      </w:r>
      <w:r w:rsidRPr="005F6610">
        <w:rPr>
          <w:rFonts w:ascii="Book Antiqua" w:eastAsia="標楷體" w:hAnsi="Book Antiqua" w:cs="Arial"/>
          <w:color w:val="000000" w:themeColor="text1"/>
          <w:spacing w:val="20"/>
          <w:sz w:val="28"/>
          <w:szCs w:val="28"/>
        </w:rPr>
        <w:t>議：</w:t>
      </w:r>
      <w:r w:rsidR="005D0212">
        <w:rPr>
          <w:rFonts w:ascii="Book Antiqua" w:eastAsia="標楷體" w:hAnsi="Book Antiqua" w:cs="Arial" w:hint="eastAsia"/>
          <w:color w:val="000000" w:themeColor="text1"/>
          <w:spacing w:val="20"/>
          <w:sz w:val="28"/>
          <w:szCs w:val="28"/>
        </w:rPr>
        <w:t>經全體出席董事同意照案通過</w:t>
      </w:r>
      <w:r w:rsidR="005D0212">
        <w:rPr>
          <w:rFonts w:ascii="標楷體" w:eastAsia="標楷體" w:hAnsi="標楷體" w:cs="Arial" w:hint="eastAsia"/>
          <w:color w:val="000000" w:themeColor="text1"/>
          <w:spacing w:val="20"/>
          <w:sz w:val="28"/>
          <w:szCs w:val="28"/>
        </w:rPr>
        <w:t>。</w:t>
      </w:r>
      <w:bookmarkStart w:id="0" w:name="_GoBack"/>
      <w:bookmarkEnd w:id="0"/>
    </w:p>
    <w:p w14:paraId="7B3DE260" w14:textId="190CFDAA" w:rsidR="0001257A" w:rsidRPr="0078021C" w:rsidRDefault="0078021C" w:rsidP="0078021C">
      <w:pPr>
        <w:autoSpaceDE w:val="0"/>
        <w:autoSpaceDN w:val="0"/>
        <w:spacing w:afterLines="100" w:after="360"/>
        <w:textAlignment w:val="auto"/>
        <w:rPr>
          <w:rFonts w:ascii="Book Antiqua" w:eastAsia="標楷體" w:hAnsi="Book Antiqua" w:cs="Arial"/>
          <w:spacing w:val="20"/>
          <w:sz w:val="28"/>
          <w:szCs w:val="28"/>
        </w:rPr>
      </w:pPr>
      <w:r w:rsidRPr="0078021C">
        <w:rPr>
          <w:rFonts w:ascii="Book Antiqua" w:eastAsia="標楷體" w:hAnsi="Book Antiqua" w:cs="Arial" w:hint="eastAsia"/>
          <w:color w:val="000000" w:themeColor="text1"/>
          <w:spacing w:val="20"/>
          <w:sz w:val="28"/>
          <w:szCs w:val="28"/>
        </w:rPr>
        <w:t>十一</w:t>
      </w:r>
      <w:r w:rsidR="0001257A" w:rsidRPr="0078021C">
        <w:rPr>
          <w:rFonts w:ascii="標楷體" w:eastAsia="標楷體" w:hAnsi="標楷體" w:cs="Arial"/>
          <w:spacing w:val="10"/>
          <w:sz w:val="28"/>
          <w:szCs w:val="28"/>
        </w:rPr>
        <w:t>、臨時動議：無。</w:t>
      </w:r>
    </w:p>
    <w:p w14:paraId="4F6FF924" w14:textId="3D78AC67" w:rsidR="00A85B8F" w:rsidRPr="002E5E3E" w:rsidRDefault="0078021C" w:rsidP="002E5E3E">
      <w:pPr>
        <w:autoSpaceDE w:val="0"/>
        <w:autoSpaceDN w:val="0"/>
        <w:spacing w:afterLines="50" w:after="180" w:line="280" w:lineRule="exact"/>
        <w:rPr>
          <w:rFonts w:ascii="標楷體" w:eastAsia="標楷體" w:hAnsi="標楷體" w:cs="Arial"/>
          <w:spacing w:val="10"/>
          <w:sz w:val="28"/>
          <w:szCs w:val="28"/>
        </w:rPr>
      </w:pPr>
      <w:r>
        <w:rPr>
          <w:rFonts w:ascii="標楷體" w:eastAsia="標楷體" w:hAnsi="標楷體" w:cs="Arial" w:hint="eastAsia"/>
          <w:spacing w:val="10"/>
          <w:sz w:val="28"/>
          <w:szCs w:val="28"/>
        </w:rPr>
        <w:t>十二</w:t>
      </w:r>
      <w:r w:rsidR="0001257A" w:rsidRPr="002E5E3E">
        <w:rPr>
          <w:rFonts w:ascii="標楷體" w:eastAsia="標楷體" w:hAnsi="標楷體" w:cs="Arial"/>
          <w:spacing w:val="10"/>
          <w:sz w:val="28"/>
          <w:szCs w:val="28"/>
        </w:rPr>
        <w:t>、散會。</w:t>
      </w:r>
    </w:p>
    <w:sectPr w:rsidR="00A85B8F" w:rsidRPr="002E5E3E" w:rsidSect="002E5E3E">
      <w:headerReference w:type="default" r:id="rId8"/>
      <w:pgSz w:w="11906" w:h="16838"/>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52BED" w14:textId="77777777" w:rsidR="003B630C" w:rsidRDefault="003B630C">
      <w:r>
        <w:separator/>
      </w:r>
    </w:p>
  </w:endnote>
  <w:endnote w:type="continuationSeparator" w:id="0">
    <w:p w14:paraId="4DFAFCDC" w14:textId="77777777" w:rsidR="003B630C" w:rsidRDefault="003B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 MingtiM GB">
    <w:altName w:val="Microsoft YaHei"/>
    <w:charset w:val="86"/>
    <w:family w:val="modern"/>
    <w:pitch w:val="fixed"/>
    <w:sig w:usb0="00000000" w:usb1="080E0000" w:usb2="00000010" w:usb3="00000000" w:csb0="00040000" w:csb1="00000000"/>
  </w:font>
  <w:font w:name="全真標準楷書">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panose1 w:val="02010609000101010101"/>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00000000"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6C22A" w14:textId="77777777" w:rsidR="003B630C" w:rsidRDefault="003B630C">
      <w:r>
        <w:separator/>
      </w:r>
    </w:p>
  </w:footnote>
  <w:footnote w:type="continuationSeparator" w:id="0">
    <w:p w14:paraId="145614B9" w14:textId="77777777" w:rsidR="003B630C" w:rsidRDefault="003B6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755D" w14:textId="77777777" w:rsidR="00006F02" w:rsidRDefault="00006F0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1F86"/>
    <w:multiLevelType w:val="singleLevel"/>
    <w:tmpl w:val="539CFB3E"/>
    <w:lvl w:ilvl="0">
      <w:start w:val="1"/>
      <w:numFmt w:val="taiwaneseCountingThousand"/>
      <w:pStyle w:val="1"/>
      <w:lvlText w:val="%1、"/>
      <w:lvlJc w:val="left"/>
      <w:pPr>
        <w:tabs>
          <w:tab w:val="num" w:pos="482"/>
        </w:tabs>
        <w:ind w:left="482" w:hanging="482"/>
      </w:pPr>
      <w:rPr>
        <w:rFonts w:hint="eastAsia"/>
      </w:rPr>
    </w:lvl>
  </w:abstractNum>
  <w:abstractNum w:abstractNumId="1" w15:restartNumberingAfterBreak="0">
    <w:nsid w:val="0EBF6618"/>
    <w:multiLevelType w:val="singleLevel"/>
    <w:tmpl w:val="007290F2"/>
    <w:lvl w:ilvl="0">
      <w:start w:val="1"/>
      <w:numFmt w:val="decimal"/>
      <w:pStyle w:val="2"/>
      <w:lvlText w:val="%1."/>
      <w:lvlJc w:val="left"/>
      <w:pPr>
        <w:tabs>
          <w:tab w:val="num" w:pos="425"/>
        </w:tabs>
        <w:ind w:left="425" w:hanging="425"/>
      </w:pPr>
      <w:rPr>
        <w:rFonts w:hint="eastAsia"/>
      </w:rPr>
    </w:lvl>
  </w:abstractNum>
  <w:abstractNum w:abstractNumId="2" w15:restartNumberingAfterBreak="0">
    <w:nsid w:val="0FCA7C3E"/>
    <w:multiLevelType w:val="hybridMultilevel"/>
    <w:tmpl w:val="F28C7A66"/>
    <w:lvl w:ilvl="0" w:tplc="A75036CC">
      <w:start w:val="1"/>
      <w:numFmt w:val="taiwaneseCountingThousand"/>
      <w:lvlText w:val="%1、"/>
      <w:lvlJc w:val="left"/>
      <w:pPr>
        <w:tabs>
          <w:tab w:val="num" w:pos="720"/>
        </w:tabs>
        <w:ind w:left="720" w:hanging="720"/>
      </w:pPr>
    </w:lvl>
    <w:lvl w:ilvl="1" w:tplc="56044394">
      <w:start w:val="1"/>
      <w:numFmt w:val="taiwaneseCountingThousand"/>
      <w:lvlText w:val="（%2）"/>
      <w:lvlJc w:val="left"/>
      <w:pPr>
        <w:tabs>
          <w:tab w:val="num" w:pos="1215"/>
        </w:tabs>
        <w:ind w:left="1215" w:hanging="855"/>
      </w:pPr>
      <w:rPr>
        <w:lang w:val="en-US"/>
      </w:rPr>
    </w:lvl>
    <w:lvl w:ilvl="2" w:tplc="8410E1AE">
      <w:start w:val="1"/>
      <w:numFmt w:val="decimal"/>
      <w:lvlText w:val="%3."/>
      <w:lvlJc w:val="left"/>
      <w:pPr>
        <w:tabs>
          <w:tab w:val="num" w:pos="1320"/>
        </w:tabs>
        <w:ind w:left="1320" w:hanging="360"/>
      </w:pPr>
    </w:lvl>
    <w:lvl w:ilvl="3" w:tplc="F28A3F88">
      <w:start w:val="1"/>
      <w:numFmt w:val="decimal"/>
      <w:lvlText w:val="（%4）"/>
      <w:lvlJc w:val="left"/>
      <w:pPr>
        <w:tabs>
          <w:tab w:val="num" w:pos="2520"/>
        </w:tabs>
        <w:ind w:left="2520" w:hanging="10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10182ED6"/>
    <w:multiLevelType w:val="multilevel"/>
    <w:tmpl w:val="7772F30A"/>
    <w:lvl w:ilvl="0">
      <w:start w:val="1"/>
      <w:numFmt w:val="taiwaneseCountingThousand"/>
      <w:lvlText w:val="%1."/>
      <w:lvlJc w:val="left"/>
      <w:pPr>
        <w:tabs>
          <w:tab w:val="num" w:pos="360"/>
        </w:tabs>
        <w:ind w:left="360" w:hanging="360"/>
      </w:pPr>
      <w:rPr>
        <w:rFonts w:hint="eastAsia"/>
      </w:rPr>
    </w:lvl>
    <w:lvl w:ilvl="1">
      <w:start w:val="1"/>
      <w:numFmt w:val="decimal"/>
      <w:lvlText w:val="%2."/>
      <w:lvlJc w:val="left"/>
      <w:pPr>
        <w:tabs>
          <w:tab w:val="num" w:pos="720"/>
        </w:tabs>
        <w:ind w:left="720" w:hanging="360"/>
      </w:pPr>
      <w:rPr>
        <w:rFonts w:hint="eastAsia"/>
      </w:rPr>
    </w:lvl>
    <w:lvl w:ilvl="2">
      <w:start w:val="1"/>
      <w:numFmt w:val="upperLetter"/>
      <w:pStyle w:val="20"/>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 w15:restartNumberingAfterBreak="0">
    <w:nsid w:val="110E76D9"/>
    <w:multiLevelType w:val="hybridMultilevel"/>
    <w:tmpl w:val="4C0830EA"/>
    <w:lvl w:ilvl="0" w:tplc="3F7016F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980C6F"/>
    <w:multiLevelType w:val="hybridMultilevel"/>
    <w:tmpl w:val="B8ECBCF6"/>
    <w:lvl w:ilvl="0" w:tplc="9190AC52">
      <w:start w:val="1"/>
      <w:numFmt w:val="taiwaneseCountingThousand"/>
      <w:lvlText w:val="第%1條"/>
      <w:lvlJc w:val="left"/>
      <w:pPr>
        <w:tabs>
          <w:tab w:val="num" w:pos="907"/>
        </w:tabs>
        <w:ind w:left="907" w:hanging="907"/>
      </w:pPr>
      <w:rPr>
        <w:rFonts w:ascii="標楷體" w:eastAsia="標楷體" w:hAnsi="細明體" w:cs="Times New Roman" w:hint="eastAsia"/>
      </w:rPr>
    </w:lvl>
    <w:lvl w:ilvl="1" w:tplc="472CDF86">
      <w:start w:val="1"/>
      <w:numFmt w:val="taiwaneseCountingThousand"/>
      <w:lvlText w:val="%2、"/>
      <w:lvlJc w:val="left"/>
      <w:pPr>
        <w:tabs>
          <w:tab w:val="num" w:pos="1259"/>
        </w:tabs>
        <w:ind w:left="1259" w:hanging="539"/>
      </w:pPr>
      <w:rPr>
        <w:rFonts w:hint="eastAsia"/>
      </w:rPr>
    </w:lvl>
    <w:lvl w:ilvl="2" w:tplc="E8C6A010">
      <w:start w:val="1"/>
      <w:numFmt w:val="taiwaneseCountingThousand"/>
      <w:pStyle w:val="a"/>
      <w:lvlText w:val="（%3）"/>
      <w:lvlJc w:val="left"/>
      <w:pPr>
        <w:tabs>
          <w:tab w:val="num" w:pos="1979"/>
        </w:tabs>
        <w:ind w:left="1979"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090B31"/>
    <w:multiLevelType w:val="hybridMultilevel"/>
    <w:tmpl w:val="AF3407AC"/>
    <w:lvl w:ilvl="0" w:tplc="1FC2A79E">
      <w:start w:val="1"/>
      <w:numFmt w:val="ideographDigital"/>
      <w:lvlText w:val="%1、"/>
      <w:lvlJc w:val="left"/>
      <w:pPr>
        <w:ind w:left="480" w:hanging="480"/>
      </w:pPr>
      <w:rPr>
        <w:rFonts w:ascii="Arial" w:eastAsia="標楷體" w:hAnsi="Arial" w:cs="Arial" w:hint="default"/>
        <w:b w:val="0"/>
        <w:i w:val="0"/>
        <w:sz w:val="28"/>
      </w:rPr>
    </w:lvl>
    <w:lvl w:ilvl="1" w:tplc="21A4F85A">
      <w:start w:val="1"/>
      <w:numFmt w:val="taiwaneseCountingThousand"/>
      <w:lvlText w:val="(%2)"/>
      <w:lvlJc w:val="left"/>
      <w:pPr>
        <w:ind w:left="1200" w:hanging="720"/>
      </w:pPr>
      <w:rPr>
        <w:rFonts w:hint="eastAsia"/>
        <w:sz w:val="28"/>
      </w:rPr>
    </w:lvl>
    <w:lvl w:ilvl="2" w:tplc="B064661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F25712"/>
    <w:multiLevelType w:val="hybridMultilevel"/>
    <w:tmpl w:val="37DA1818"/>
    <w:lvl w:ilvl="0" w:tplc="D1645F3E">
      <w:start w:val="1"/>
      <w:numFmt w:val="decimal"/>
      <w:lvlText w:val="%1."/>
      <w:lvlJc w:val="left"/>
      <w:pPr>
        <w:ind w:left="3566" w:hanging="480"/>
      </w:pPr>
      <w:rPr>
        <w:rFonts w:ascii="Book Antiqua" w:hAnsi="Book Antiqua" w:hint="default"/>
      </w:rPr>
    </w:lvl>
    <w:lvl w:ilvl="1" w:tplc="04090019" w:tentative="1">
      <w:start w:val="1"/>
      <w:numFmt w:val="ideographTraditional"/>
      <w:lvlText w:val="%2、"/>
      <w:lvlJc w:val="left"/>
      <w:pPr>
        <w:ind w:left="4046" w:hanging="480"/>
      </w:pPr>
    </w:lvl>
    <w:lvl w:ilvl="2" w:tplc="0409001B" w:tentative="1">
      <w:start w:val="1"/>
      <w:numFmt w:val="lowerRoman"/>
      <w:lvlText w:val="%3."/>
      <w:lvlJc w:val="right"/>
      <w:pPr>
        <w:ind w:left="4526" w:hanging="480"/>
      </w:pPr>
    </w:lvl>
    <w:lvl w:ilvl="3" w:tplc="0409000F" w:tentative="1">
      <w:start w:val="1"/>
      <w:numFmt w:val="decimal"/>
      <w:lvlText w:val="%4."/>
      <w:lvlJc w:val="left"/>
      <w:pPr>
        <w:ind w:left="5006" w:hanging="480"/>
      </w:pPr>
    </w:lvl>
    <w:lvl w:ilvl="4" w:tplc="04090019" w:tentative="1">
      <w:start w:val="1"/>
      <w:numFmt w:val="ideographTraditional"/>
      <w:lvlText w:val="%5、"/>
      <w:lvlJc w:val="left"/>
      <w:pPr>
        <w:ind w:left="5486" w:hanging="480"/>
      </w:pPr>
    </w:lvl>
    <w:lvl w:ilvl="5" w:tplc="0409001B" w:tentative="1">
      <w:start w:val="1"/>
      <w:numFmt w:val="lowerRoman"/>
      <w:lvlText w:val="%6."/>
      <w:lvlJc w:val="right"/>
      <w:pPr>
        <w:ind w:left="5966" w:hanging="480"/>
      </w:pPr>
    </w:lvl>
    <w:lvl w:ilvl="6" w:tplc="0409000F" w:tentative="1">
      <w:start w:val="1"/>
      <w:numFmt w:val="decimal"/>
      <w:lvlText w:val="%7."/>
      <w:lvlJc w:val="left"/>
      <w:pPr>
        <w:ind w:left="6446" w:hanging="480"/>
      </w:pPr>
    </w:lvl>
    <w:lvl w:ilvl="7" w:tplc="04090019" w:tentative="1">
      <w:start w:val="1"/>
      <w:numFmt w:val="ideographTraditional"/>
      <w:lvlText w:val="%8、"/>
      <w:lvlJc w:val="left"/>
      <w:pPr>
        <w:ind w:left="6926" w:hanging="480"/>
      </w:pPr>
    </w:lvl>
    <w:lvl w:ilvl="8" w:tplc="0409001B" w:tentative="1">
      <w:start w:val="1"/>
      <w:numFmt w:val="lowerRoman"/>
      <w:lvlText w:val="%9."/>
      <w:lvlJc w:val="right"/>
      <w:pPr>
        <w:ind w:left="7406" w:hanging="480"/>
      </w:pPr>
    </w:lvl>
  </w:abstractNum>
  <w:abstractNum w:abstractNumId="8" w15:restartNumberingAfterBreak="0">
    <w:nsid w:val="1C117250"/>
    <w:multiLevelType w:val="hybridMultilevel"/>
    <w:tmpl w:val="E242A31E"/>
    <w:lvl w:ilvl="0" w:tplc="3CDE5F00">
      <w:start w:val="1"/>
      <w:numFmt w:val="decimal"/>
      <w:lvlText w:val="%1."/>
      <w:lvlJc w:val="left"/>
      <w:pPr>
        <w:ind w:left="2927" w:hanging="375"/>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9" w15:restartNumberingAfterBreak="0">
    <w:nsid w:val="1F4959DF"/>
    <w:multiLevelType w:val="hybridMultilevel"/>
    <w:tmpl w:val="66424C22"/>
    <w:lvl w:ilvl="0" w:tplc="D1645F3E">
      <w:start w:val="1"/>
      <w:numFmt w:val="decimal"/>
      <w:lvlText w:val="%1."/>
      <w:lvlJc w:val="left"/>
      <w:pPr>
        <w:tabs>
          <w:tab w:val="num" w:pos="720"/>
        </w:tabs>
        <w:ind w:left="720" w:hanging="720"/>
      </w:pPr>
      <w:rPr>
        <w:rFonts w:ascii="Book Antiqua" w:hAnsi="Book Antiqua" w:hint="default"/>
      </w:rPr>
    </w:lvl>
    <w:lvl w:ilvl="1" w:tplc="56044394">
      <w:start w:val="1"/>
      <w:numFmt w:val="taiwaneseCountingThousand"/>
      <w:lvlText w:val="（%2）"/>
      <w:lvlJc w:val="left"/>
      <w:pPr>
        <w:tabs>
          <w:tab w:val="num" w:pos="1215"/>
        </w:tabs>
        <w:ind w:left="1215" w:hanging="855"/>
      </w:pPr>
      <w:rPr>
        <w:lang w:val="en-US"/>
      </w:rPr>
    </w:lvl>
    <w:lvl w:ilvl="2" w:tplc="8410E1AE">
      <w:start w:val="1"/>
      <w:numFmt w:val="decimal"/>
      <w:lvlText w:val="%3."/>
      <w:lvlJc w:val="left"/>
      <w:pPr>
        <w:tabs>
          <w:tab w:val="num" w:pos="1320"/>
        </w:tabs>
        <w:ind w:left="1320" w:hanging="360"/>
      </w:pPr>
    </w:lvl>
    <w:lvl w:ilvl="3" w:tplc="F28A3F88">
      <w:start w:val="1"/>
      <w:numFmt w:val="decimal"/>
      <w:lvlText w:val="（%4）"/>
      <w:lvlJc w:val="left"/>
      <w:pPr>
        <w:tabs>
          <w:tab w:val="num" w:pos="2520"/>
        </w:tabs>
        <w:ind w:left="2520" w:hanging="10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204E7D74"/>
    <w:multiLevelType w:val="hybridMultilevel"/>
    <w:tmpl w:val="4434D0AE"/>
    <w:lvl w:ilvl="0" w:tplc="189A2328">
      <w:start w:val="1"/>
      <w:numFmt w:val="decimal"/>
      <w:lvlText w:val="%1."/>
      <w:lvlJc w:val="left"/>
      <w:pPr>
        <w:ind w:left="1440" w:hanging="480"/>
      </w:pPr>
      <w:rPr>
        <w:rFonts w:hint="eastAsia"/>
        <w:b w:val="0"/>
        <w:i w:val="0"/>
        <w:color w:val="auto"/>
        <w:sz w:val="28"/>
        <w:szCs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65F65"/>
    <w:multiLevelType w:val="hybridMultilevel"/>
    <w:tmpl w:val="AC129F2A"/>
    <w:lvl w:ilvl="0" w:tplc="895298F0">
      <w:start w:val="1"/>
      <w:numFmt w:val="decimal"/>
      <w:lvlText w:val="(%1)"/>
      <w:lvlJc w:val="left"/>
      <w:pPr>
        <w:ind w:left="1440" w:hanging="480"/>
      </w:pPr>
      <w:rPr>
        <w:rFonts w:ascii="Book Antiqua" w:hAnsi="Book Antiqua" w:hint="default"/>
        <w:color w:val="auto"/>
        <w:sz w:val="28"/>
        <w:szCs w:val="2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6FA75FA"/>
    <w:multiLevelType w:val="hybridMultilevel"/>
    <w:tmpl w:val="9B662F16"/>
    <w:lvl w:ilvl="0" w:tplc="8AC085F6">
      <w:start w:val="1"/>
      <w:numFmt w:val="decimal"/>
      <w:lvlText w:val="3.%1"/>
      <w:lvlJc w:val="left"/>
      <w:pPr>
        <w:ind w:left="480" w:hanging="480"/>
      </w:pPr>
      <w:rPr>
        <w:rFonts w:ascii="Book Antiqua" w:hAnsi="Book Antiqua" w:hint="default"/>
        <w:color w:val="auto"/>
        <w:sz w:val="28"/>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9C7A50"/>
    <w:multiLevelType w:val="hybridMultilevel"/>
    <w:tmpl w:val="958A70E8"/>
    <w:lvl w:ilvl="0" w:tplc="895298F0">
      <w:start w:val="1"/>
      <w:numFmt w:val="decimal"/>
      <w:lvlText w:val="(%1)"/>
      <w:lvlJc w:val="left"/>
      <w:pPr>
        <w:ind w:left="720" w:hanging="720"/>
      </w:pPr>
      <w:rPr>
        <w:rFonts w:ascii="Book Antiqua" w:hAnsi="Book Antiqua" w:hint="default"/>
        <w:color w:val="auto"/>
        <w:sz w:val="28"/>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507925"/>
    <w:multiLevelType w:val="hybridMultilevel"/>
    <w:tmpl w:val="3AFE7B5E"/>
    <w:lvl w:ilvl="0" w:tplc="40EC0894">
      <w:start w:val="1"/>
      <w:numFmt w:val="taiwaneseCountingThousand"/>
      <w:lvlText w:val="第%1條："/>
      <w:lvlJc w:val="left"/>
      <w:pPr>
        <w:tabs>
          <w:tab w:val="num" w:pos="170"/>
        </w:tabs>
        <w:ind w:left="480" w:hanging="480"/>
      </w:pPr>
      <w:rPr>
        <w:rFonts w:ascii="Times New Roman" w:eastAsia="標楷體" w:hAnsi="Times New Roman" w:hint="default"/>
        <w:lang w:val="en-US"/>
      </w:rPr>
    </w:lvl>
    <w:lvl w:ilvl="1" w:tplc="0409000F">
      <w:start w:val="1"/>
      <w:numFmt w:val="decimal"/>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A1D1765"/>
    <w:multiLevelType w:val="hybridMultilevel"/>
    <w:tmpl w:val="5ECADD64"/>
    <w:lvl w:ilvl="0" w:tplc="D1645F3E">
      <w:start w:val="1"/>
      <w:numFmt w:val="decimal"/>
      <w:lvlText w:val="%1."/>
      <w:lvlJc w:val="left"/>
      <w:pPr>
        <w:ind w:left="1440" w:hanging="480"/>
      </w:pPr>
      <w:rPr>
        <w:rFonts w:ascii="Book Antiqua" w:hAnsi="Book Antiqu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E021F2B"/>
    <w:multiLevelType w:val="hybridMultilevel"/>
    <w:tmpl w:val="39003482"/>
    <w:lvl w:ilvl="0" w:tplc="CA0CD350">
      <w:start w:val="1"/>
      <w:numFmt w:val="decimal"/>
      <w:lvlText w:val="%1."/>
      <w:lvlJc w:val="left"/>
      <w:pPr>
        <w:ind w:left="1282" w:hanging="720"/>
      </w:pPr>
      <w:rPr>
        <w:rFonts w:ascii="Book Antiqua" w:hAnsi="Book Antiqua" w:cs="Arial" w:hint="default"/>
        <w:b w:val="0"/>
        <w:i w:val="0"/>
        <w:color w:val="auto"/>
        <w:sz w:val="28"/>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8870A3"/>
    <w:multiLevelType w:val="hybridMultilevel"/>
    <w:tmpl w:val="E494B018"/>
    <w:lvl w:ilvl="0" w:tplc="D1645F3E">
      <w:start w:val="1"/>
      <w:numFmt w:val="decimal"/>
      <w:lvlText w:val="%1."/>
      <w:lvlJc w:val="left"/>
      <w:pPr>
        <w:ind w:left="1440" w:hanging="480"/>
      </w:pPr>
      <w:rPr>
        <w:rFonts w:ascii="Book Antiqua" w:hAnsi="Book Antiqu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D574862"/>
    <w:multiLevelType w:val="hybridMultilevel"/>
    <w:tmpl w:val="5824FA2E"/>
    <w:lvl w:ilvl="0" w:tplc="1FC2A79E">
      <w:start w:val="1"/>
      <w:numFmt w:val="ideographDigital"/>
      <w:lvlText w:val="%1、"/>
      <w:lvlJc w:val="left"/>
      <w:pPr>
        <w:ind w:left="480" w:hanging="480"/>
      </w:pPr>
      <w:rPr>
        <w:rFonts w:ascii="Arial" w:eastAsia="標楷體" w:hAnsi="Arial" w:cs="Arial" w:hint="default"/>
        <w:b w:val="0"/>
        <w:i w:val="0"/>
        <w:sz w:val="28"/>
      </w:rPr>
    </w:lvl>
    <w:lvl w:ilvl="1" w:tplc="21A4F85A">
      <w:start w:val="1"/>
      <w:numFmt w:val="taiwaneseCountingThousand"/>
      <w:lvlText w:val="(%2)"/>
      <w:lvlJc w:val="left"/>
      <w:pPr>
        <w:ind w:left="1200" w:hanging="720"/>
      </w:pPr>
      <w:rPr>
        <w:rFonts w:hint="eastAsia"/>
        <w:sz w:val="28"/>
      </w:rPr>
    </w:lvl>
    <w:lvl w:ilvl="2" w:tplc="D1645F3E">
      <w:start w:val="1"/>
      <w:numFmt w:val="decimal"/>
      <w:lvlText w:val="%3."/>
      <w:lvlJc w:val="left"/>
      <w:pPr>
        <w:ind w:left="1680" w:hanging="720"/>
      </w:pPr>
      <w:rPr>
        <w:rFonts w:ascii="Book Antiqua" w:hAnsi="Book Antiqua"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C02ABD"/>
    <w:multiLevelType w:val="hybridMultilevel"/>
    <w:tmpl w:val="D098EC3E"/>
    <w:lvl w:ilvl="0" w:tplc="D3949594">
      <w:start w:val="1"/>
      <w:numFmt w:val="decimal"/>
      <w:lvlText w:val="(%1)"/>
      <w:lvlJc w:val="left"/>
      <w:pPr>
        <w:ind w:left="3838" w:hanging="720"/>
      </w:pPr>
      <w:rPr>
        <w:rFonts w:hint="default"/>
      </w:rPr>
    </w:lvl>
    <w:lvl w:ilvl="1" w:tplc="04090019" w:tentative="1">
      <w:start w:val="1"/>
      <w:numFmt w:val="ideographTraditional"/>
      <w:lvlText w:val="%2、"/>
      <w:lvlJc w:val="left"/>
      <w:pPr>
        <w:ind w:left="4078" w:hanging="480"/>
      </w:pPr>
    </w:lvl>
    <w:lvl w:ilvl="2" w:tplc="0409001B" w:tentative="1">
      <w:start w:val="1"/>
      <w:numFmt w:val="lowerRoman"/>
      <w:lvlText w:val="%3."/>
      <w:lvlJc w:val="right"/>
      <w:pPr>
        <w:ind w:left="4558" w:hanging="480"/>
      </w:pPr>
    </w:lvl>
    <w:lvl w:ilvl="3" w:tplc="0409000F" w:tentative="1">
      <w:start w:val="1"/>
      <w:numFmt w:val="decimal"/>
      <w:lvlText w:val="%4."/>
      <w:lvlJc w:val="left"/>
      <w:pPr>
        <w:ind w:left="5038" w:hanging="480"/>
      </w:pPr>
    </w:lvl>
    <w:lvl w:ilvl="4" w:tplc="04090019" w:tentative="1">
      <w:start w:val="1"/>
      <w:numFmt w:val="ideographTraditional"/>
      <w:lvlText w:val="%5、"/>
      <w:lvlJc w:val="left"/>
      <w:pPr>
        <w:ind w:left="5518" w:hanging="480"/>
      </w:pPr>
    </w:lvl>
    <w:lvl w:ilvl="5" w:tplc="0409001B" w:tentative="1">
      <w:start w:val="1"/>
      <w:numFmt w:val="lowerRoman"/>
      <w:lvlText w:val="%6."/>
      <w:lvlJc w:val="right"/>
      <w:pPr>
        <w:ind w:left="5998" w:hanging="480"/>
      </w:pPr>
    </w:lvl>
    <w:lvl w:ilvl="6" w:tplc="0409000F" w:tentative="1">
      <w:start w:val="1"/>
      <w:numFmt w:val="decimal"/>
      <w:lvlText w:val="%7."/>
      <w:lvlJc w:val="left"/>
      <w:pPr>
        <w:ind w:left="6478" w:hanging="480"/>
      </w:pPr>
    </w:lvl>
    <w:lvl w:ilvl="7" w:tplc="04090019" w:tentative="1">
      <w:start w:val="1"/>
      <w:numFmt w:val="ideographTraditional"/>
      <w:lvlText w:val="%8、"/>
      <w:lvlJc w:val="left"/>
      <w:pPr>
        <w:ind w:left="6958" w:hanging="480"/>
      </w:pPr>
    </w:lvl>
    <w:lvl w:ilvl="8" w:tplc="0409001B" w:tentative="1">
      <w:start w:val="1"/>
      <w:numFmt w:val="lowerRoman"/>
      <w:lvlText w:val="%9."/>
      <w:lvlJc w:val="right"/>
      <w:pPr>
        <w:ind w:left="7438" w:hanging="480"/>
      </w:pPr>
    </w:lvl>
  </w:abstractNum>
  <w:abstractNum w:abstractNumId="20" w15:restartNumberingAfterBreak="0">
    <w:nsid w:val="553F1C0A"/>
    <w:multiLevelType w:val="hybridMultilevel"/>
    <w:tmpl w:val="839EA2E0"/>
    <w:lvl w:ilvl="0" w:tplc="A29E28EE">
      <w:start w:val="1"/>
      <w:numFmt w:val="taiwaneseCountingThousand"/>
      <w:lvlText w:val="%1、"/>
      <w:legacy w:legacy="1" w:legacySpace="0" w:legacyIndent="425"/>
      <w:lvlJc w:val="left"/>
      <w:pPr>
        <w:ind w:left="907" w:hanging="425"/>
      </w:pPr>
    </w:lvl>
    <w:lvl w:ilvl="1" w:tplc="04090019">
      <w:start w:val="1"/>
      <w:numFmt w:val="ideographTraditional"/>
      <w:lvlText w:val="%2、"/>
      <w:lvlJc w:val="left"/>
      <w:pPr>
        <w:tabs>
          <w:tab w:val="num" w:pos="960"/>
        </w:tabs>
        <w:ind w:left="960" w:hanging="480"/>
      </w:pPr>
    </w:lvl>
    <w:lvl w:ilvl="2" w:tplc="9008F94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5CF32A1"/>
    <w:multiLevelType w:val="hybridMultilevel"/>
    <w:tmpl w:val="2444A4F8"/>
    <w:lvl w:ilvl="0" w:tplc="DF38F020">
      <w:start w:val="1"/>
      <w:numFmt w:val="decimal"/>
      <w:lvlText w:val="%1."/>
      <w:lvlJc w:val="left"/>
      <w:pPr>
        <w:ind w:left="1440" w:hanging="480"/>
      </w:pPr>
      <w:rPr>
        <w:rFonts w:ascii="Book Antiqua" w:hAnsi="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D1061"/>
    <w:multiLevelType w:val="hybridMultilevel"/>
    <w:tmpl w:val="1F94F62E"/>
    <w:lvl w:ilvl="0" w:tplc="C0D89A4A">
      <w:start w:val="1"/>
      <w:numFmt w:val="decimal"/>
      <w:lvlText w:val="(%1)"/>
      <w:lvlJc w:val="left"/>
      <w:pPr>
        <w:ind w:left="383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7E43E3"/>
    <w:multiLevelType w:val="hybridMultilevel"/>
    <w:tmpl w:val="77A0D4E4"/>
    <w:lvl w:ilvl="0" w:tplc="B6BE3A36">
      <w:start w:val="1"/>
      <w:numFmt w:val="taiwaneseCountingThousand"/>
      <w:lvlText w:val="(%1)"/>
      <w:lvlJc w:val="left"/>
      <w:pPr>
        <w:ind w:left="1026" w:hanging="480"/>
      </w:pPr>
      <w:rPr>
        <w:rFonts w:ascii="Arial" w:eastAsia="標楷體" w:hAnsi="Arial" w:cs="Arial" w:hint="default"/>
        <w:color w:val="auto"/>
        <w:sz w:val="26"/>
        <w:szCs w:val="24"/>
      </w:rPr>
    </w:lvl>
    <w:lvl w:ilvl="1" w:tplc="AF20F326">
      <w:start w:val="1"/>
      <w:numFmt w:val="decimal"/>
      <w:lvlText w:val="%2."/>
      <w:lvlJc w:val="left"/>
      <w:pPr>
        <w:ind w:left="928" w:hanging="360"/>
      </w:pPr>
      <w:rPr>
        <w:rFonts w:hint="default"/>
      </w:r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24" w15:restartNumberingAfterBreak="0">
    <w:nsid w:val="658867B2"/>
    <w:multiLevelType w:val="hybridMultilevel"/>
    <w:tmpl w:val="BEC29A76"/>
    <w:lvl w:ilvl="0" w:tplc="59129F10">
      <w:start w:val="1"/>
      <w:numFmt w:val="decimal"/>
      <w:lvlText w:val="(%1)"/>
      <w:lvlJc w:val="left"/>
      <w:pPr>
        <w:ind w:left="383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90373A1"/>
    <w:multiLevelType w:val="hybridMultilevel"/>
    <w:tmpl w:val="66424C22"/>
    <w:lvl w:ilvl="0" w:tplc="D1645F3E">
      <w:start w:val="1"/>
      <w:numFmt w:val="decimal"/>
      <w:lvlText w:val="%1."/>
      <w:lvlJc w:val="left"/>
      <w:pPr>
        <w:tabs>
          <w:tab w:val="num" w:pos="720"/>
        </w:tabs>
        <w:ind w:left="720" w:hanging="720"/>
      </w:pPr>
      <w:rPr>
        <w:rFonts w:ascii="Book Antiqua" w:hAnsi="Book Antiqua" w:hint="default"/>
      </w:rPr>
    </w:lvl>
    <w:lvl w:ilvl="1" w:tplc="56044394">
      <w:start w:val="1"/>
      <w:numFmt w:val="taiwaneseCountingThousand"/>
      <w:lvlText w:val="（%2）"/>
      <w:lvlJc w:val="left"/>
      <w:pPr>
        <w:tabs>
          <w:tab w:val="num" w:pos="1215"/>
        </w:tabs>
        <w:ind w:left="1215" w:hanging="855"/>
      </w:pPr>
      <w:rPr>
        <w:lang w:val="en-US"/>
      </w:rPr>
    </w:lvl>
    <w:lvl w:ilvl="2" w:tplc="8410E1AE">
      <w:start w:val="1"/>
      <w:numFmt w:val="decimal"/>
      <w:lvlText w:val="%3."/>
      <w:lvlJc w:val="left"/>
      <w:pPr>
        <w:tabs>
          <w:tab w:val="num" w:pos="1320"/>
        </w:tabs>
        <w:ind w:left="1320" w:hanging="360"/>
      </w:pPr>
    </w:lvl>
    <w:lvl w:ilvl="3" w:tplc="F28A3F88">
      <w:start w:val="1"/>
      <w:numFmt w:val="decimal"/>
      <w:lvlText w:val="（%4）"/>
      <w:lvlJc w:val="left"/>
      <w:pPr>
        <w:tabs>
          <w:tab w:val="num" w:pos="2520"/>
        </w:tabs>
        <w:ind w:left="2520" w:hanging="10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77096DD3"/>
    <w:multiLevelType w:val="hybridMultilevel"/>
    <w:tmpl w:val="384E5AEA"/>
    <w:lvl w:ilvl="0" w:tplc="8F16BF10">
      <w:start w:val="1"/>
      <w:numFmt w:val="decimal"/>
      <w:lvlText w:val="%1."/>
      <w:lvlJc w:val="left"/>
      <w:pPr>
        <w:ind w:left="1440" w:hanging="480"/>
      </w:pPr>
      <w:rPr>
        <w:rFonts w:ascii="Book Antiqua" w:eastAsia="AR MingtiM GB" w:hAnsi="Book Antiqua" w:cs="Arial" w:hint="default"/>
        <w:b w:val="0"/>
        <w:i w:val="0"/>
        <w:sz w:val="24"/>
        <w:szCs w:val="24"/>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0"/>
  </w:num>
  <w:num w:numId="3">
    <w:abstractNumId w:val="1"/>
  </w:num>
  <w:num w:numId="4">
    <w:abstractNumId w:val="4"/>
  </w:num>
  <w:num w:numId="5">
    <w:abstractNumId w:val="20"/>
  </w:num>
  <w:num w:numId="6">
    <w:abstractNumId w:val="14"/>
  </w:num>
  <w:num w:numId="7">
    <w:abstractNumId w:val="23"/>
  </w:num>
  <w:num w:numId="8">
    <w:abstractNumId w:val="2"/>
  </w:num>
  <w:num w:numId="9">
    <w:abstractNumId w:val="16"/>
  </w:num>
  <w:num w:numId="10">
    <w:abstractNumId w:val="15"/>
  </w:num>
  <w:num w:numId="11">
    <w:abstractNumId w:val="21"/>
  </w:num>
  <w:num w:numId="12">
    <w:abstractNumId w:val="25"/>
  </w:num>
  <w:num w:numId="13">
    <w:abstractNumId w:val="18"/>
  </w:num>
  <w:num w:numId="14">
    <w:abstractNumId w:val="17"/>
  </w:num>
  <w:num w:numId="15">
    <w:abstractNumId w:val="7"/>
  </w:num>
  <w:num w:numId="16">
    <w:abstractNumId w:val="26"/>
  </w:num>
  <w:num w:numId="17">
    <w:abstractNumId w:val="11"/>
  </w:num>
  <w:num w:numId="18">
    <w:abstractNumId w:val="10"/>
  </w:num>
  <w:num w:numId="19">
    <w:abstractNumId w:val="12"/>
  </w:num>
  <w:num w:numId="20">
    <w:abstractNumId w:val="19"/>
  </w:num>
  <w:num w:numId="21">
    <w:abstractNumId w:val="22"/>
  </w:num>
  <w:num w:numId="22">
    <w:abstractNumId w:val="24"/>
  </w:num>
  <w:num w:numId="23">
    <w:abstractNumId w:val="13"/>
  </w:num>
  <w:num w:numId="24">
    <w:abstractNumId w:val="9"/>
  </w:num>
  <w:num w:numId="25">
    <w:abstractNumId w:val="5"/>
  </w:num>
  <w:num w:numId="26">
    <w:abstractNumId w:val="6"/>
  </w:num>
  <w:num w:numId="27">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2"/>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6 公分,2.9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2A416E"/>
    <w:rsid w:val="00002D28"/>
    <w:rsid w:val="00006F02"/>
    <w:rsid w:val="0001257A"/>
    <w:rsid w:val="00014812"/>
    <w:rsid w:val="000201CB"/>
    <w:rsid w:val="00023EBB"/>
    <w:rsid w:val="000250FA"/>
    <w:rsid w:val="00027A74"/>
    <w:rsid w:val="0003766D"/>
    <w:rsid w:val="000429B4"/>
    <w:rsid w:val="000513D6"/>
    <w:rsid w:val="00054089"/>
    <w:rsid w:val="00063F75"/>
    <w:rsid w:val="000665D9"/>
    <w:rsid w:val="00067BA8"/>
    <w:rsid w:val="000713E0"/>
    <w:rsid w:val="000752B9"/>
    <w:rsid w:val="00077CBC"/>
    <w:rsid w:val="00080CA6"/>
    <w:rsid w:val="0008209F"/>
    <w:rsid w:val="00083266"/>
    <w:rsid w:val="00083F36"/>
    <w:rsid w:val="0009315D"/>
    <w:rsid w:val="00096C99"/>
    <w:rsid w:val="000A7E23"/>
    <w:rsid w:val="000B01EB"/>
    <w:rsid w:val="000B5394"/>
    <w:rsid w:val="000B5D9F"/>
    <w:rsid w:val="000C10D4"/>
    <w:rsid w:val="000C2D89"/>
    <w:rsid w:val="000C712C"/>
    <w:rsid w:val="000D0043"/>
    <w:rsid w:val="000D598C"/>
    <w:rsid w:val="000D6800"/>
    <w:rsid w:val="000E12B2"/>
    <w:rsid w:val="000E4EEE"/>
    <w:rsid w:val="000F0165"/>
    <w:rsid w:val="000F1DDD"/>
    <w:rsid w:val="000F6374"/>
    <w:rsid w:val="000F74CE"/>
    <w:rsid w:val="0010046A"/>
    <w:rsid w:val="001004E5"/>
    <w:rsid w:val="0010071E"/>
    <w:rsid w:val="00100F08"/>
    <w:rsid w:val="00107C19"/>
    <w:rsid w:val="00110888"/>
    <w:rsid w:val="00111D02"/>
    <w:rsid w:val="00111E88"/>
    <w:rsid w:val="001156B1"/>
    <w:rsid w:val="001170D2"/>
    <w:rsid w:val="00120A46"/>
    <w:rsid w:val="00121E75"/>
    <w:rsid w:val="00122296"/>
    <w:rsid w:val="001256F3"/>
    <w:rsid w:val="00125AC7"/>
    <w:rsid w:val="0012657A"/>
    <w:rsid w:val="001268C8"/>
    <w:rsid w:val="00131113"/>
    <w:rsid w:val="00131311"/>
    <w:rsid w:val="001328DD"/>
    <w:rsid w:val="00133492"/>
    <w:rsid w:val="00142B66"/>
    <w:rsid w:val="001501E8"/>
    <w:rsid w:val="00151350"/>
    <w:rsid w:val="00151920"/>
    <w:rsid w:val="0015486B"/>
    <w:rsid w:val="001563C8"/>
    <w:rsid w:val="00156B3F"/>
    <w:rsid w:val="001573EE"/>
    <w:rsid w:val="00160F5D"/>
    <w:rsid w:val="00174907"/>
    <w:rsid w:val="00175D77"/>
    <w:rsid w:val="00176673"/>
    <w:rsid w:val="0017797B"/>
    <w:rsid w:val="001810EB"/>
    <w:rsid w:val="00183748"/>
    <w:rsid w:val="00191C1E"/>
    <w:rsid w:val="00191ECC"/>
    <w:rsid w:val="001953D7"/>
    <w:rsid w:val="00195659"/>
    <w:rsid w:val="00195C2C"/>
    <w:rsid w:val="00197A47"/>
    <w:rsid w:val="001A17BB"/>
    <w:rsid w:val="001A1998"/>
    <w:rsid w:val="001A3707"/>
    <w:rsid w:val="001A4391"/>
    <w:rsid w:val="001A44A5"/>
    <w:rsid w:val="001A5BBC"/>
    <w:rsid w:val="001B26D6"/>
    <w:rsid w:val="001B2AB1"/>
    <w:rsid w:val="001B413E"/>
    <w:rsid w:val="001B4BB8"/>
    <w:rsid w:val="001B6065"/>
    <w:rsid w:val="001B7381"/>
    <w:rsid w:val="001B78BA"/>
    <w:rsid w:val="001C0153"/>
    <w:rsid w:val="001C642F"/>
    <w:rsid w:val="001C68C2"/>
    <w:rsid w:val="001D0C50"/>
    <w:rsid w:val="001D124A"/>
    <w:rsid w:val="001D3D35"/>
    <w:rsid w:val="001D698C"/>
    <w:rsid w:val="001D6E5B"/>
    <w:rsid w:val="001E2942"/>
    <w:rsid w:val="001F06A7"/>
    <w:rsid w:val="001F2A5E"/>
    <w:rsid w:val="001F36E8"/>
    <w:rsid w:val="001F66B3"/>
    <w:rsid w:val="001F7365"/>
    <w:rsid w:val="00202A3A"/>
    <w:rsid w:val="00204FD9"/>
    <w:rsid w:val="002056F2"/>
    <w:rsid w:val="00205D0C"/>
    <w:rsid w:val="002066CB"/>
    <w:rsid w:val="00206862"/>
    <w:rsid w:val="002111F0"/>
    <w:rsid w:val="00212158"/>
    <w:rsid w:val="00213567"/>
    <w:rsid w:val="00214440"/>
    <w:rsid w:val="002179F8"/>
    <w:rsid w:val="00220C83"/>
    <w:rsid w:val="0022172E"/>
    <w:rsid w:val="002230C3"/>
    <w:rsid w:val="00224900"/>
    <w:rsid w:val="002260D8"/>
    <w:rsid w:val="002304FD"/>
    <w:rsid w:val="0023206F"/>
    <w:rsid w:val="00232EFB"/>
    <w:rsid w:val="00233AA2"/>
    <w:rsid w:val="0023795D"/>
    <w:rsid w:val="00241B2B"/>
    <w:rsid w:val="0024350A"/>
    <w:rsid w:val="00245080"/>
    <w:rsid w:val="00245B8C"/>
    <w:rsid w:val="00246573"/>
    <w:rsid w:val="0024700A"/>
    <w:rsid w:val="00247A85"/>
    <w:rsid w:val="00254AA1"/>
    <w:rsid w:val="00255C55"/>
    <w:rsid w:val="00260DB3"/>
    <w:rsid w:val="00262057"/>
    <w:rsid w:val="002653C3"/>
    <w:rsid w:val="002704F0"/>
    <w:rsid w:val="00273AC3"/>
    <w:rsid w:val="002816BA"/>
    <w:rsid w:val="00282807"/>
    <w:rsid w:val="00284A07"/>
    <w:rsid w:val="00285F5B"/>
    <w:rsid w:val="0028607D"/>
    <w:rsid w:val="0028627A"/>
    <w:rsid w:val="00296011"/>
    <w:rsid w:val="002979D6"/>
    <w:rsid w:val="002A00CD"/>
    <w:rsid w:val="002A28C7"/>
    <w:rsid w:val="002A416E"/>
    <w:rsid w:val="002A714D"/>
    <w:rsid w:val="002B0F55"/>
    <w:rsid w:val="002B13E7"/>
    <w:rsid w:val="002B4C74"/>
    <w:rsid w:val="002C0F26"/>
    <w:rsid w:val="002C1BF7"/>
    <w:rsid w:val="002C7B59"/>
    <w:rsid w:val="002D01A7"/>
    <w:rsid w:val="002D07FA"/>
    <w:rsid w:val="002D412D"/>
    <w:rsid w:val="002D7EFE"/>
    <w:rsid w:val="002E3852"/>
    <w:rsid w:val="002E5E3E"/>
    <w:rsid w:val="002E67D0"/>
    <w:rsid w:val="002E6CD3"/>
    <w:rsid w:val="002F104E"/>
    <w:rsid w:val="002F1896"/>
    <w:rsid w:val="002F5AB9"/>
    <w:rsid w:val="002F6D43"/>
    <w:rsid w:val="002F74EE"/>
    <w:rsid w:val="0030127E"/>
    <w:rsid w:val="00301620"/>
    <w:rsid w:val="00307405"/>
    <w:rsid w:val="00311388"/>
    <w:rsid w:val="0031145F"/>
    <w:rsid w:val="00311AD1"/>
    <w:rsid w:val="00312118"/>
    <w:rsid w:val="00312561"/>
    <w:rsid w:val="00313ABB"/>
    <w:rsid w:val="00320A46"/>
    <w:rsid w:val="00321C69"/>
    <w:rsid w:val="003237E0"/>
    <w:rsid w:val="003264B1"/>
    <w:rsid w:val="00332462"/>
    <w:rsid w:val="00332742"/>
    <w:rsid w:val="0033687B"/>
    <w:rsid w:val="00337AAF"/>
    <w:rsid w:val="0034452B"/>
    <w:rsid w:val="003451AB"/>
    <w:rsid w:val="0034565A"/>
    <w:rsid w:val="0034608B"/>
    <w:rsid w:val="00347B63"/>
    <w:rsid w:val="00350C35"/>
    <w:rsid w:val="0035568B"/>
    <w:rsid w:val="00357C1F"/>
    <w:rsid w:val="003623C5"/>
    <w:rsid w:val="0036659D"/>
    <w:rsid w:val="0037029F"/>
    <w:rsid w:val="0037336F"/>
    <w:rsid w:val="003755A4"/>
    <w:rsid w:val="00375DA8"/>
    <w:rsid w:val="00375EA7"/>
    <w:rsid w:val="003761A8"/>
    <w:rsid w:val="003761C7"/>
    <w:rsid w:val="00376284"/>
    <w:rsid w:val="00381057"/>
    <w:rsid w:val="00382B67"/>
    <w:rsid w:val="003842E1"/>
    <w:rsid w:val="003848FF"/>
    <w:rsid w:val="00384BF0"/>
    <w:rsid w:val="003870D1"/>
    <w:rsid w:val="003916D1"/>
    <w:rsid w:val="003951F4"/>
    <w:rsid w:val="003955DB"/>
    <w:rsid w:val="003971D7"/>
    <w:rsid w:val="003A1120"/>
    <w:rsid w:val="003A2D86"/>
    <w:rsid w:val="003A5CE1"/>
    <w:rsid w:val="003A5F8F"/>
    <w:rsid w:val="003A7135"/>
    <w:rsid w:val="003B48F7"/>
    <w:rsid w:val="003B630C"/>
    <w:rsid w:val="003B667D"/>
    <w:rsid w:val="003B72B0"/>
    <w:rsid w:val="003D5354"/>
    <w:rsid w:val="003D679E"/>
    <w:rsid w:val="003E1820"/>
    <w:rsid w:val="003E57A2"/>
    <w:rsid w:val="003F0165"/>
    <w:rsid w:val="003F4B19"/>
    <w:rsid w:val="003F6102"/>
    <w:rsid w:val="00401857"/>
    <w:rsid w:val="0040203C"/>
    <w:rsid w:val="004022E4"/>
    <w:rsid w:val="0040593D"/>
    <w:rsid w:val="00406ED1"/>
    <w:rsid w:val="0041100C"/>
    <w:rsid w:val="00421161"/>
    <w:rsid w:val="0042331B"/>
    <w:rsid w:val="00424345"/>
    <w:rsid w:val="004270EC"/>
    <w:rsid w:val="00432836"/>
    <w:rsid w:val="0043552D"/>
    <w:rsid w:val="00436B6C"/>
    <w:rsid w:val="00442349"/>
    <w:rsid w:val="00446F99"/>
    <w:rsid w:val="00462481"/>
    <w:rsid w:val="00467B4D"/>
    <w:rsid w:val="004742BA"/>
    <w:rsid w:val="00483367"/>
    <w:rsid w:val="0048752F"/>
    <w:rsid w:val="00493E8B"/>
    <w:rsid w:val="004A2FBB"/>
    <w:rsid w:val="004A467F"/>
    <w:rsid w:val="004A4C3D"/>
    <w:rsid w:val="004A7C29"/>
    <w:rsid w:val="004B01C5"/>
    <w:rsid w:val="004B4009"/>
    <w:rsid w:val="004B548C"/>
    <w:rsid w:val="004B6E68"/>
    <w:rsid w:val="004C02F1"/>
    <w:rsid w:val="004C142D"/>
    <w:rsid w:val="004C32CB"/>
    <w:rsid w:val="004C3447"/>
    <w:rsid w:val="004C788B"/>
    <w:rsid w:val="004D153C"/>
    <w:rsid w:val="004D2E13"/>
    <w:rsid w:val="004D3372"/>
    <w:rsid w:val="004D699F"/>
    <w:rsid w:val="004E208A"/>
    <w:rsid w:val="004E58EE"/>
    <w:rsid w:val="004F18F8"/>
    <w:rsid w:val="004F1E39"/>
    <w:rsid w:val="004F2124"/>
    <w:rsid w:val="004F67E0"/>
    <w:rsid w:val="00502BAE"/>
    <w:rsid w:val="00502FE0"/>
    <w:rsid w:val="00506040"/>
    <w:rsid w:val="00506491"/>
    <w:rsid w:val="00506DC9"/>
    <w:rsid w:val="00507FF1"/>
    <w:rsid w:val="00512429"/>
    <w:rsid w:val="005228CE"/>
    <w:rsid w:val="00522B8E"/>
    <w:rsid w:val="00526A72"/>
    <w:rsid w:val="00532362"/>
    <w:rsid w:val="00532607"/>
    <w:rsid w:val="005343CC"/>
    <w:rsid w:val="00536179"/>
    <w:rsid w:val="00536D62"/>
    <w:rsid w:val="00537C84"/>
    <w:rsid w:val="00541C25"/>
    <w:rsid w:val="00547481"/>
    <w:rsid w:val="00547622"/>
    <w:rsid w:val="00562AE6"/>
    <w:rsid w:val="005645F3"/>
    <w:rsid w:val="0056523E"/>
    <w:rsid w:val="0057273B"/>
    <w:rsid w:val="00573998"/>
    <w:rsid w:val="00573A07"/>
    <w:rsid w:val="005762C4"/>
    <w:rsid w:val="005817DE"/>
    <w:rsid w:val="00582505"/>
    <w:rsid w:val="00583AFE"/>
    <w:rsid w:val="005853FE"/>
    <w:rsid w:val="005867EB"/>
    <w:rsid w:val="00587C22"/>
    <w:rsid w:val="00591327"/>
    <w:rsid w:val="00592152"/>
    <w:rsid w:val="00593592"/>
    <w:rsid w:val="00593828"/>
    <w:rsid w:val="00595526"/>
    <w:rsid w:val="00596D48"/>
    <w:rsid w:val="005A17C3"/>
    <w:rsid w:val="005A60F4"/>
    <w:rsid w:val="005A69BE"/>
    <w:rsid w:val="005B3904"/>
    <w:rsid w:val="005B4475"/>
    <w:rsid w:val="005B479A"/>
    <w:rsid w:val="005B5CB3"/>
    <w:rsid w:val="005C12F6"/>
    <w:rsid w:val="005C16FD"/>
    <w:rsid w:val="005C3ECF"/>
    <w:rsid w:val="005C4D0B"/>
    <w:rsid w:val="005C5D51"/>
    <w:rsid w:val="005D0212"/>
    <w:rsid w:val="005D10E5"/>
    <w:rsid w:val="005D12B8"/>
    <w:rsid w:val="005D1995"/>
    <w:rsid w:val="005D33C9"/>
    <w:rsid w:val="005D4567"/>
    <w:rsid w:val="005D5A59"/>
    <w:rsid w:val="005D7EDA"/>
    <w:rsid w:val="005E300C"/>
    <w:rsid w:val="005E498B"/>
    <w:rsid w:val="005E5BEB"/>
    <w:rsid w:val="005F3E45"/>
    <w:rsid w:val="005F4D79"/>
    <w:rsid w:val="005F5CBE"/>
    <w:rsid w:val="005F7CC7"/>
    <w:rsid w:val="00600373"/>
    <w:rsid w:val="00601C5A"/>
    <w:rsid w:val="0060401B"/>
    <w:rsid w:val="0061120A"/>
    <w:rsid w:val="006115AA"/>
    <w:rsid w:val="00612FB4"/>
    <w:rsid w:val="00613D18"/>
    <w:rsid w:val="00620030"/>
    <w:rsid w:val="00620916"/>
    <w:rsid w:val="0062106D"/>
    <w:rsid w:val="00622391"/>
    <w:rsid w:val="00624144"/>
    <w:rsid w:val="00641369"/>
    <w:rsid w:val="00643CCC"/>
    <w:rsid w:val="00646583"/>
    <w:rsid w:val="00651957"/>
    <w:rsid w:val="00651CA5"/>
    <w:rsid w:val="00652FB1"/>
    <w:rsid w:val="00653C12"/>
    <w:rsid w:val="00654978"/>
    <w:rsid w:val="00655BEE"/>
    <w:rsid w:val="00655D29"/>
    <w:rsid w:val="00656A2A"/>
    <w:rsid w:val="0065737D"/>
    <w:rsid w:val="00665B0D"/>
    <w:rsid w:val="006661E4"/>
    <w:rsid w:val="00675439"/>
    <w:rsid w:val="0067704A"/>
    <w:rsid w:val="00694002"/>
    <w:rsid w:val="00696534"/>
    <w:rsid w:val="00697F2A"/>
    <w:rsid w:val="006A055E"/>
    <w:rsid w:val="006A20A6"/>
    <w:rsid w:val="006A4077"/>
    <w:rsid w:val="006A56D3"/>
    <w:rsid w:val="006A5DB4"/>
    <w:rsid w:val="006B0FDD"/>
    <w:rsid w:val="006B1D9D"/>
    <w:rsid w:val="006B2226"/>
    <w:rsid w:val="006B4A71"/>
    <w:rsid w:val="006B4E87"/>
    <w:rsid w:val="006C3DFE"/>
    <w:rsid w:val="006D4A43"/>
    <w:rsid w:val="006D60F0"/>
    <w:rsid w:val="006E098F"/>
    <w:rsid w:val="006E1FF2"/>
    <w:rsid w:val="006E5F7D"/>
    <w:rsid w:val="006E6B9F"/>
    <w:rsid w:val="006F40C0"/>
    <w:rsid w:val="00701C42"/>
    <w:rsid w:val="00703076"/>
    <w:rsid w:val="00705E52"/>
    <w:rsid w:val="00706367"/>
    <w:rsid w:val="007063D8"/>
    <w:rsid w:val="00711F47"/>
    <w:rsid w:val="00717C7D"/>
    <w:rsid w:val="00721879"/>
    <w:rsid w:val="007219C7"/>
    <w:rsid w:val="00722554"/>
    <w:rsid w:val="00723B50"/>
    <w:rsid w:val="00725342"/>
    <w:rsid w:val="00731FF8"/>
    <w:rsid w:val="00752DB7"/>
    <w:rsid w:val="00753F11"/>
    <w:rsid w:val="007567A3"/>
    <w:rsid w:val="00767194"/>
    <w:rsid w:val="007707A9"/>
    <w:rsid w:val="00770C6B"/>
    <w:rsid w:val="00771CDB"/>
    <w:rsid w:val="0078021C"/>
    <w:rsid w:val="00783A0F"/>
    <w:rsid w:val="00787B86"/>
    <w:rsid w:val="007916E8"/>
    <w:rsid w:val="007963A7"/>
    <w:rsid w:val="007A036B"/>
    <w:rsid w:val="007A2D73"/>
    <w:rsid w:val="007A4135"/>
    <w:rsid w:val="007A5F8B"/>
    <w:rsid w:val="007B2065"/>
    <w:rsid w:val="007B43F2"/>
    <w:rsid w:val="007B4DAD"/>
    <w:rsid w:val="007B5393"/>
    <w:rsid w:val="007C1F4C"/>
    <w:rsid w:val="007C43E0"/>
    <w:rsid w:val="007C7535"/>
    <w:rsid w:val="007D0800"/>
    <w:rsid w:val="007D23A3"/>
    <w:rsid w:val="007D4FB6"/>
    <w:rsid w:val="007D783D"/>
    <w:rsid w:val="007D7D06"/>
    <w:rsid w:val="007E1909"/>
    <w:rsid w:val="007E29F3"/>
    <w:rsid w:val="007E2F5E"/>
    <w:rsid w:val="007E46BD"/>
    <w:rsid w:val="007F2003"/>
    <w:rsid w:val="007F38BF"/>
    <w:rsid w:val="008001A9"/>
    <w:rsid w:val="008001BF"/>
    <w:rsid w:val="00804C65"/>
    <w:rsid w:val="00806A16"/>
    <w:rsid w:val="008148EB"/>
    <w:rsid w:val="00816202"/>
    <w:rsid w:val="00820989"/>
    <w:rsid w:val="00821FEE"/>
    <w:rsid w:val="00825360"/>
    <w:rsid w:val="00825F63"/>
    <w:rsid w:val="008265AA"/>
    <w:rsid w:val="008357A1"/>
    <w:rsid w:val="008359EF"/>
    <w:rsid w:val="00835CA8"/>
    <w:rsid w:val="00836558"/>
    <w:rsid w:val="00841992"/>
    <w:rsid w:val="0084374D"/>
    <w:rsid w:val="0084424D"/>
    <w:rsid w:val="00846B52"/>
    <w:rsid w:val="0085152F"/>
    <w:rsid w:val="0085183D"/>
    <w:rsid w:val="00854E50"/>
    <w:rsid w:val="0085501B"/>
    <w:rsid w:val="008713CD"/>
    <w:rsid w:val="00872F90"/>
    <w:rsid w:val="008909E2"/>
    <w:rsid w:val="00893713"/>
    <w:rsid w:val="00895C0A"/>
    <w:rsid w:val="008A3050"/>
    <w:rsid w:val="008A35C2"/>
    <w:rsid w:val="008A388C"/>
    <w:rsid w:val="008A4CC4"/>
    <w:rsid w:val="008B5F2A"/>
    <w:rsid w:val="008B6A32"/>
    <w:rsid w:val="008C01B8"/>
    <w:rsid w:val="008C06DA"/>
    <w:rsid w:val="008C2FD1"/>
    <w:rsid w:val="008D08F8"/>
    <w:rsid w:val="008D4FD5"/>
    <w:rsid w:val="008D7CD2"/>
    <w:rsid w:val="008E1145"/>
    <w:rsid w:val="008E23DD"/>
    <w:rsid w:val="008F0ED4"/>
    <w:rsid w:val="008F137D"/>
    <w:rsid w:val="008F2233"/>
    <w:rsid w:val="008F5DA3"/>
    <w:rsid w:val="00903E50"/>
    <w:rsid w:val="009048AC"/>
    <w:rsid w:val="00910A55"/>
    <w:rsid w:val="00910E46"/>
    <w:rsid w:val="00910FA9"/>
    <w:rsid w:val="00927FA2"/>
    <w:rsid w:val="00930AA9"/>
    <w:rsid w:val="00931336"/>
    <w:rsid w:val="00934825"/>
    <w:rsid w:val="00934A67"/>
    <w:rsid w:val="00936AD4"/>
    <w:rsid w:val="009372E7"/>
    <w:rsid w:val="00941E1E"/>
    <w:rsid w:val="00944A98"/>
    <w:rsid w:val="00944AC3"/>
    <w:rsid w:val="00945A72"/>
    <w:rsid w:val="00947680"/>
    <w:rsid w:val="00952396"/>
    <w:rsid w:val="009547B2"/>
    <w:rsid w:val="009558B4"/>
    <w:rsid w:val="00960BD1"/>
    <w:rsid w:val="0096357F"/>
    <w:rsid w:val="00964A13"/>
    <w:rsid w:val="009653DB"/>
    <w:rsid w:val="00965ED1"/>
    <w:rsid w:val="009730C5"/>
    <w:rsid w:val="00975441"/>
    <w:rsid w:val="00976F56"/>
    <w:rsid w:val="00981BEA"/>
    <w:rsid w:val="00982A4A"/>
    <w:rsid w:val="00984723"/>
    <w:rsid w:val="0099130A"/>
    <w:rsid w:val="009930F8"/>
    <w:rsid w:val="009962DD"/>
    <w:rsid w:val="00997660"/>
    <w:rsid w:val="009A6A16"/>
    <w:rsid w:val="009B070D"/>
    <w:rsid w:val="009B0B02"/>
    <w:rsid w:val="009B2872"/>
    <w:rsid w:val="009B3763"/>
    <w:rsid w:val="009B7986"/>
    <w:rsid w:val="009C4B6F"/>
    <w:rsid w:val="009C5BC3"/>
    <w:rsid w:val="009D1CC7"/>
    <w:rsid w:val="009D7A5C"/>
    <w:rsid w:val="009E3D77"/>
    <w:rsid w:val="009E7329"/>
    <w:rsid w:val="009F14FA"/>
    <w:rsid w:val="009F1EE7"/>
    <w:rsid w:val="009F4FCC"/>
    <w:rsid w:val="009F5929"/>
    <w:rsid w:val="00A0164D"/>
    <w:rsid w:val="00A028E7"/>
    <w:rsid w:val="00A04F71"/>
    <w:rsid w:val="00A068A6"/>
    <w:rsid w:val="00A16E2D"/>
    <w:rsid w:val="00A25361"/>
    <w:rsid w:val="00A2618C"/>
    <w:rsid w:val="00A26987"/>
    <w:rsid w:val="00A32E56"/>
    <w:rsid w:val="00A34C92"/>
    <w:rsid w:val="00A3681F"/>
    <w:rsid w:val="00A36EFA"/>
    <w:rsid w:val="00A41C57"/>
    <w:rsid w:val="00A44443"/>
    <w:rsid w:val="00A45149"/>
    <w:rsid w:val="00A456D4"/>
    <w:rsid w:val="00A4709F"/>
    <w:rsid w:val="00A51DAE"/>
    <w:rsid w:val="00A561C3"/>
    <w:rsid w:val="00A57D5C"/>
    <w:rsid w:val="00A57F02"/>
    <w:rsid w:val="00A648C4"/>
    <w:rsid w:val="00A64D6F"/>
    <w:rsid w:val="00A66CBF"/>
    <w:rsid w:val="00A67D30"/>
    <w:rsid w:val="00A73326"/>
    <w:rsid w:val="00A7346D"/>
    <w:rsid w:val="00A73B85"/>
    <w:rsid w:val="00A7463F"/>
    <w:rsid w:val="00A8150F"/>
    <w:rsid w:val="00A85B8F"/>
    <w:rsid w:val="00A86397"/>
    <w:rsid w:val="00A879EA"/>
    <w:rsid w:val="00A92344"/>
    <w:rsid w:val="00A931A4"/>
    <w:rsid w:val="00AA11EB"/>
    <w:rsid w:val="00AA4B8B"/>
    <w:rsid w:val="00AB216D"/>
    <w:rsid w:val="00AC2858"/>
    <w:rsid w:val="00AC5021"/>
    <w:rsid w:val="00AD43D5"/>
    <w:rsid w:val="00AD50A0"/>
    <w:rsid w:val="00AE1D61"/>
    <w:rsid w:val="00AE5CCE"/>
    <w:rsid w:val="00AE7841"/>
    <w:rsid w:val="00AF59D3"/>
    <w:rsid w:val="00B019F0"/>
    <w:rsid w:val="00B02892"/>
    <w:rsid w:val="00B03F29"/>
    <w:rsid w:val="00B041D7"/>
    <w:rsid w:val="00B05E15"/>
    <w:rsid w:val="00B143DF"/>
    <w:rsid w:val="00B173D6"/>
    <w:rsid w:val="00B208FD"/>
    <w:rsid w:val="00B30863"/>
    <w:rsid w:val="00B311EB"/>
    <w:rsid w:val="00B32B93"/>
    <w:rsid w:val="00B35985"/>
    <w:rsid w:val="00B40148"/>
    <w:rsid w:val="00B54923"/>
    <w:rsid w:val="00B54EC4"/>
    <w:rsid w:val="00B55E67"/>
    <w:rsid w:val="00B60233"/>
    <w:rsid w:val="00B61A6F"/>
    <w:rsid w:val="00B73BC1"/>
    <w:rsid w:val="00B74430"/>
    <w:rsid w:val="00B74B5D"/>
    <w:rsid w:val="00B76FF7"/>
    <w:rsid w:val="00B8015E"/>
    <w:rsid w:val="00B8174E"/>
    <w:rsid w:val="00B83456"/>
    <w:rsid w:val="00B878EC"/>
    <w:rsid w:val="00B87F5C"/>
    <w:rsid w:val="00B90104"/>
    <w:rsid w:val="00B92B06"/>
    <w:rsid w:val="00B92F54"/>
    <w:rsid w:val="00B930B5"/>
    <w:rsid w:val="00B94138"/>
    <w:rsid w:val="00B95CF8"/>
    <w:rsid w:val="00B96802"/>
    <w:rsid w:val="00BA0B44"/>
    <w:rsid w:val="00BA13D8"/>
    <w:rsid w:val="00BA15D6"/>
    <w:rsid w:val="00BA1924"/>
    <w:rsid w:val="00BA413F"/>
    <w:rsid w:val="00BA5E47"/>
    <w:rsid w:val="00BA6BDC"/>
    <w:rsid w:val="00BB2A32"/>
    <w:rsid w:val="00BB6A2A"/>
    <w:rsid w:val="00BC1E72"/>
    <w:rsid w:val="00BC1FE2"/>
    <w:rsid w:val="00BC2ECC"/>
    <w:rsid w:val="00BC2FA6"/>
    <w:rsid w:val="00BC54C2"/>
    <w:rsid w:val="00BC799F"/>
    <w:rsid w:val="00BD08CC"/>
    <w:rsid w:val="00BD38FC"/>
    <w:rsid w:val="00BD3D08"/>
    <w:rsid w:val="00BD5001"/>
    <w:rsid w:val="00BD6BD4"/>
    <w:rsid w:val="00BE1A93"/>
    <w:rsid w:val="00BE30B9"/>
    <w:rsid w:val="00BE64DC"/>
    <w:rsid w:val="00BF1CBB"/>
    <w:rsid w:val="00BF6116"/>
    <w:rsid w:val="00C025FA"/>
    <w:rsid w:val="00C037CD"/>
    <w:rsid w:val="00C057F2"/>
    <w:rsid w:val="00C13185"/>
    <w:rsid w:val="00C138F9"/>
    <w:rsid w:val="00C15000"/>
    <w:rsid w:val="00C214A9"/>
    <w:rsid w:val="00C225D2"/>
    <w:rsid w:val="00C264D0"/>
    <w:rsid w:val="00C322C7"/>
    <w:rsid w:val="00C33D2B"/>
    <w:rsid w:val="00C34F29"/>
    <w:rsid w:val="00C36BB6"/>
    <w:rsid w:val="00C37F66"/>
    <w:rsid w:val="00C41C96"/>
    <w:rsid w:val="00C43BFF"/>
    <w:rsid w:val="00C44422"/>
    <w:rsid w:val="00C470A8"/>
    <w:rsid w:val="00C47E28"/>
    <w:rsid w:val="00C54A5B"/>
    <w:rsid w:val="00C56384"/>
    <w:rsid w:val="00C61BBA"/>
    <w:rsid w:val="00C6384C"/>
    <w:rsid w:val="00C638E8"/>
    <w:rsid w:val="00C67A66"/>
    <w:rsid w:val="00C70E27"/>
    <w:rsid w:val="00C71388"/>
    <w:rsid w:val="00C75C0B"/>
    <w:rsid w:val="00C777BA"/>
    <w:rsid w:val="00C80101"/>
    <w:rsid w:val="00C814C4"/>
    <w:rsid w:val="00C81836"/>
    <w:rsid w:val="00C85596"/>
    <w:rsid w:val="00C92C84"/>
    <w:rsid w:val="00C937D5"/>
    <w:rsid w:val="00C93838"/>
    <w:rsid w:val="00C95301"/>
    <w:rsid w:val="00C974D0"/>
    <w:rsid w:val="00CB12C9"/>
    <w:rsid w:val="00CC47F1"/>
    <w:rsid w:val="00CC553D"/>
    <w:rsid w:val="00CD0059"/>
    <w:rsid w:val="00CD0D80"/>
    <w:rsid w:val="00CD0DAF"/>
    <w:rsid w:val="00CD2456"/>
    <w:rsid w:val="00CD33F9"/>
    <w:rsid w:val="00CD3F3F"/>
    <w:rsid w:val="00CD4E99"/>
    <w:rsid w:val="00CD6186"/>
    <w:rsid w:val="00CD6E7D"/>
    <w:rsid w:val="00CE146B"/>
    <w:rsid w:val="00CE1A2E"/>
    <w:rsid w:val="00CE48EE"/>
    <w:rsid w:val="00CE5E5B"/>
    <w:rsid w:val="00CE613D"/>
    <w:rsid w:val="00CE6E20"/>
    <w:rsid w:val="00CF023C"/>
    <w:rsid w:val="00CF1304"/>
    <w:rsid w:val="00CF563E"/>
    <w:rsid w:val="00CF7A62"/>
    <w:rsid w:val="00CF7F29"/>
    <w:rsid w:val="00D048C3"/>
    <w:rsid w:val="00D06868"/>
    <w:rsid w:val="00D06DFB"/>
    <w:rsid w:val="00D16044"/>
    <w:rsid w:val="00D178E1"/>
    <w:rsid w:val="00D24125"/>
    <w:rsid w:val="00D242B9"/>
    <w:rsid w:val="00D35AF7"/>
    <w:rsid w:val="00D35B39"/>
    <w:rsid w:val="00D363D2"/>
    <w:rsid w:val="00D41AE4"/>
    <w:rsid w:val="00D41B78"/>
    <w:rsid w:val="00D41FA7"/>
    <w:rsid w:val="00D4356D"/>
    <w:rsid w:val="00D50E69"/>
    <w:rsid w:val="00D5515A"/>
    <w:rsid w:val="00D63522"/>
    <w:rsid w:val="00D7207E"/>
    <w:rsid w:val="00D73B72"/>
    <w:rsid w:val="00D7699C"/>
    <w:rsid w:val="00D77192"/>
    <w:rsid w:val="00D779BE"/>
    <w:rsid w:val="00D802F8"/>
    <w:rsid w:val="00D80E3E"/>
    <w:rsid w:val="00D80F9B"/>
    <w:rsid w:val="00D83678"/>
    <w:rsid w:val="00D86396"/>
    <w:rsid w:val="00D916EE"/>
    <w:rsid w:val="00D91A53"/>
    <w:rsid w:val="00DA2468"/>
    <w:rsid w:val="00DA47B7"/>
    <w:rsid w:val="00DA7188"/>
    <w:rsid w:val="00DA792C"/>
    <w:rsid w:val="00DA7BBA"/>
    <w:rsid w:val="00DA7FE4"/>
    <w:rsid w:val="00DB5C7A"/>
    <w:rsid w:val="00DB7E57"/>
    <w:rsid w:val="00DC2B8F"/>
    <w:rsid w:val="00DC3722"/>
    <w:rsid w:val="00DC55EB"/>
    <w:rsid w:val="00DC736A"/>
    <w:rsid w:val="00DD3984"/>
    <w:rsid w:val="00DD42D4"/>
    <w:rsid w:val="00DE0B31"/>
    <w:rsid w:val="00DE1C27"/>
    <w:rsid w:val="00DE2B80"/>
    <w:rsid w:val="00DE2BFA"/>
    <w:rsid w:val="00DF0203"/>
    <w:rsid w:val="00DF4E53"/>
    <w:rsid w:val="00DF5B50"/>
    <w:rsid w:val="00DF6491"/>
    <w:rsid w:val="00E06114"/>
    <w:rsid w:val="00E111B5"/>
    <w:rsid w:val="00E14955"/>
    <w:rsid w:val="00E22037"/>
    <w:rsid w:val="00E22552"/>
    <w:rsid w:val="00E2794F"/>
    <w:rsid w:val="00E340E3"/>
    <w:rsid w:val="00E344AC"/>
    <w:rsid w:val="00E35678"/>
    <w:rsid w:val="00E4303C"/>
    <w:rsid w:val="00E47D55"/>
    <w:rsid w:val="00E509E2"/>
    <w:rsid w:val="00E50B6E"/>
    <w:rsid w:val="00E50BB5"/>
    <w:rsid w:val="00E51FFB"/>
    <w:rsid w:val="00E55370"/>
    <w:rsid w:val="00E61F20"/>
    <w:rsid w:val="00E71F45"/>
    <w:rsid w:val="00E76EFD"/>
    <w:rsid w:val="00E77335"/>
    <w:rsid w:val="00E774AE"/>
    <w:rsid w:val="00E81F47"/>
    <w:rsid w:val="00E82523"/>
    <w:rsid w:val="00E84359"/>
    <w:rsid w:val="00E95C7C"/>
    <w:rsid w:val="00E97701"/>
    <w:rsid w:val="00E97F53"/>
    <w:rsid w:val="00EA01EE"/>
    <w:rsid w:val="00EA10CD"/>
    <w:rsid w:val="00EA18B4"/>
    <w:rsid w:val="00EA3550"/>
    <w:rsid w:val="00EA795C"/>
    <w:rsid w:val="00EB11B8"/>
    <w:rsid w:val="00EB135E"/>
    <w:rsid w:val="00EB27A5"/>
    <w:rsid w:val="00EC06D8"/>
    <w:rsid w:val="00EC153A"/>
    <w:rsid w:val="00EC2FFA"/>
    <w:rsid w:val="00EC5A60"/>
    <w:rsid w:val="00ED3156"/>
    <w:rsid w:val="00ED4619"/>
    <w:rsid w:val="00EE2866"/>
    <w:rsid w:val="00EE580B"/>
    <w:rsid w:val="00EE6CFF"/>
    <w:rsid w:val="00EF4FA6"/>
    <w:rsid w:val="00EF685D"/>
    <w:rsid w:val="00EF6B89"/>
    <w:rsid w:val="00F03E34"/>
    <w:rsid w:val="00F07332"/>
    <w:rsid w:val="00F11B47"/>
    <w:rsid w:val="00F15373"/>
    <w:rsid w:val="00F220B1"/>
    <w:rsid w:val="00F24310"/>
    <w:rsid w:val="00F30CF1"/>
    <w:rsid w:val="00F32E52"/>
    <w:rsid w:val="00F34370"/>
    <w:rsid w:val="00F43636"/>
    <w:rsid w:val="00F446C7"/>
    <w:rsid w:val="00F458D1"/>
    <w:rsid w:val="00F50358"/>
    <w:rsid w:val="00F5055D"/>
    <w:rsid w:val="00F50EB9"/>
    <w:rsid w:val="00F51A78"/>
    <w:rsid w:val="00F53090"/>
    <w:rsid w:val="00F54703"/>
    <w:rsid w:val="00F6142A"/>
    <w:rsid w:val="00F63FA7"/>
    <w:rsid w:val="00F6558C"/>
    <w:rsid w:val="00F66862"/>
    <w:rsid w:val="00F67CF6"/>
    <w:rsid w:val="00F74F7E"/>
    <w:rsid w:val="00F77B8A"/>
    <w:rsid w:val="00F80429"/>
    <w:rsid w:val="00F82374"/>
    <w:rsid w:val="00F85823"/>
    <w:rsid w:val="00F95F64"/>
    <w:rsid w:val="00F962E8"/>
    <w:rsid w:val="00FA1792"/>
    <w:rsid w:val="00FA2E98"/>
    <w:rsid w:val="00FB051A"/>
    <w:rsid w:val="00FB2145"/>
    <w:rsid w:val="00FC088D"/>
    <w:rsid w:val="00FC0BC9"/>
    <w:rsid w:val="00FC2A57"/>
    <w:rsid w:val="00FD0C44"/>
    <w:rsid w:val="00FD0E85"/>
    <w:rsid w:val="00FD4ACF"/>
    <w:rsid w:val="00FD5997"/>
    <w:rsid w:val="00FD5FC4"/>
    <w:rsid w:val="00FD6302"/>
    <w:rsid w:val="00FD75C4"/>
    <w:rsid w:val="00FD7A4D"/>
    <w:rsid w:val="00FD7BA4"/>
    <w:rsid w:val="00FE0C06"/>
    <w:rsid w:val="00FE17A9"/>
    <w:rsid w:val="00FE2920"/>
    <w:rsid w:val="00FE5C4F"/>
    <w:rsid w:val="00FE6AF4"/>
    <w:rsid w:val="00FE74B9"/>
    <w:rsid w:val="00FE765A"/>
    <w:rsid w:val="00FF061D"/>
    <w:rsid w:val="00FF5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DB85F"/>
  <w15:docId w15:val="{36E55883-AEBF-489F-B922-34FEAEF0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0">
    <w:name w:val="Normal"/>
    <w:qFormat/>
    <w:rsid w:val="001F2A5E"/>
    <w:pPr>
      <w:widowControl w:val="0"/>
      <w:adjustRightInd w:val="0"/>
      <w:spacing w:line="360" w:lineRule="exact"/>
      <w:textAlignment w:val="baseline"/>
    </w:pPr>
    <w:rPr>
      <w:sz w:val="24"/>
    </w:rPr>
  </w:style>
  <w:style w:type="paragraph" w:styleId="10">
    <w:name w:val="heading 1"/>
    <w:basedOn w:val="a0"/>
    <w:next w:val="a0"/>
    <w:qFormat/>
    <w:rsid w:val="001F2A5E"/>
    <w:pPr>
      <w:spacing w:line="360" w:lineRule="auto"/>
      <w:outlineLvl w:val="0"/>
    </w:pPr>
    <w:rPr>
      <w:rFonts w:ascii="全真標準楷書" w:eastAsia="全真標準楷書" w:hAnsi="Arial"/>
      <w:kern w:val="52"/>
    </w:rPr>
  </w:style>
  <w:style w:type="paragraph" w:styleId="20">
    <w:name w:val="heading 2"/>
    <w:basedOn w:val="a0"/>
    <w:next w:val="a1"/>
    <w:qFormat/>
    <w:rsid w:val="001F2A5E"/>
    <w:pPr>
      <w:keepNext/>
      <w:numPr>
        <w:ilvl w:val="2"/>
        <w:numId w:val="1"/>
      </w:numPr>
      <w:spacing w:line="720" w:lineRule="atLeast"/>
      <w:outlineLvl w:val="1"/>
    </w:pPr>
    <w:rPr>
      <w:rFonts w:ascii="Arial" w:eastAsia="新細明體" w:hAnsi="Arial"/>
      <w:b/>
      <w:sz w:val="48"/>
    </w:rPr>
  </w:style>
  <w:style w:type="paragraph" w:styleId="3">
    <w:name w:val="heading 3"/>
    <w:basedOn w:val="a0"/>
    <w:next w:val="a0"/>
    <w:qFormat/>
    <w:rsid w:val="001F2A5E"/>
    <w:pPr>
      <w:tabs>
        <w:tab w:val="left" w:pos="1680"/>
      </w:tabs>
      <w:spacing w:line="360" w:lineRule="auto"/>
      <w:outlineLvl w:val="2"/>
    </w:pPr>
    <w:rPr>
      <w:rFonts w:ascii="全真標準楷書" w:eastAsia="全真標準楷書" w:hAnsi="Arial"/>
    </w:rPr>
  </w:style>
  <w:style w:type="paragraph" w:styleId="4">
    <w:name w:val="heading 4"/>
    <w:basedOn w:val="a0"/>
    <w:next w:val="a0"/>
    <w:qFormat/>
    <w:rsid w:val="001F2A5E"/>
    <w:pPr>
      <w:spacing w:line="360" w:lineRule="auto"/>
      <w:outlineLvl w:val="3"/>
    </w:pPr>
    <w:rPr>
      <w:rFonts w:ascii="全真標準楷書" w:eastAsia="全真標準楷書" w:hAnsi="Arial"/>
    </w:rPr>
  </w:style>
  <w:style w:type="paragraph" w:styleId="5">
    <w:name w:val="heading 5"/>
    <w:basedOn w:val="a0"/>
    <w:next w:val="a0"/>
    <w:qFormat/>
    <w:rsid w:val="001F2A5E"/>
    <w:pPr>
      <w:keepNext/>
      <w:spacing w:line="360" w:lineRule="auto"/>
      <w:outlineLvl w:val="4"/>
    </w:pPr>
    <w:rPr>
      <w:rFonts w:ascii="全真標準楷書" w:eastAsia="全真標準楷書"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1F2A5E"/>
    <w:pPr>
      <w:ind w:left="480"/>
    </w:pPr>
  </w:style>
  <w:style w:type="paragraph" w:styleId="a5">
    <w:name w:val="header"/>
    <w:basedOn w:val="a0"/>
    <w:rsid w:val="001F2A5E"/>
    <w:pPr>
      <w:tabs>
        <w:tab w:val="center" w:pos="4153"/>
        <w:tab w:val="right" w:pos="8306"/>
      </w:tabs>
      <w:spacing w:line="360" w:lineRule="auto"/>
    </w:pPr>
    <w:rPr>
      <w:sz w:val="16"/>
    </w:rPr>
  </w:style>
  <w:style w:type="paragraph" w:styleId="a6">
    <w:name w:val="footer"/>
    <w:basedOn w:val="a0"/>
    <w:link w:val="a7"/>
    <w:uiPriority w:val="99"/>
    <w:rsid w:val="001F2A5E"/>
    <w:pPr>
      <w:tabs>
        <w:tab w:val="center" w:pos="4153"/>
        <w:tab w:val="right" w:pos="8306"/>
      </w:tabs>
      <w:spacing w:line="360" w:lineRule="auto"/>
    </w:pPr>
    <w:rPr>
      <w:sz w:val="16"/>
    </w:rPr>
  </w:style>
  <w:style w:type="paragraph" w:customStyle="1" w:styleId="11">
    <w:name w:val="內文1"/>
    <w:basedOn w:val="a0"/>
    <w:rsid w:val="001F2A5E"/>
    <w:pPr>
      <w:spacing w:before="360" w:after="120"/>
    </w:pPr>
    <w:rPr>
      <w:rFonts w:ascii="@細明體" w:eastAsia="@細明體"/>
      <w:spacing w:val="60"/>
      <w:sz w:val="28"/>
    </w:rPr>
  </w:style>
  <w:style w:type="paragraph" w:styleId="30">
    <w:name w:val="Body Text Indent 3"/>
    <w:basedOn w:val="a0"/>
    <w:link w:val="31"/>
    <w:rsid w:val="001F2A5E"/>
    <w:pPr>
      <w:adjustRightInd/>
      <w:ind w:left="572"/>
      <w:jc w:val="both"/>
      <w:textAlignment w:val="auto"/>
    </w:pPr>
    <w:rPr>
      <w:rFonts w:ascii="標楷體" w:eastAsia="標楷體"/>
      <w:kern w:val="2"/>
      <w:sz w:val="28"/>
    </w:rPr>
  </w:style>
  <w:style w:type="paragraph" w:styleId="a8">
    <w:name w:val="Body Text Indent"/>
    <w:basedOn w:val="a0"/>
    <w:rsid w:val="001F2A5E"/>
    <w:pPr>
      <w:ind w:left="2040" w:hanging="2040"/>
    </w:pPr>
    <w:rPr>
      <w:rFonts w:eastAsia="標楷體"/>
      <w:sz w:val="28"/>
    </w:rPr>
  </w:style>
  <w:style w:type="paragraph" w:styleId="21">
    <w:name w:val="Body Text Indent 2"/>
    <w:basedOn w:val="a0"/>
    <w:rsid w:val="001F2A5E"/>
    <w:pPr>
      <w:spacing w:line="440" w:lineRule="exact"/>
      <w:ind w:left="2280" w:hanging="1200"/>
      <w:jc w:val="both"/>
    </w:pPr>
    <w:rPr>
      <w:rFonts w:eastAsia="標楷體"/>
      <w:sz w:val="28"/>
    </w:rPr>
  </w:style>
  <w:style w:type="paragraph" w:styleId="a9">
    <w:name w:val="Body Text"/>
    <w:basedOn w:val="a0"/>
    <w:rsid w:val="001F2A5E"/>
    <w:pPr>
      <w:spacing w:line="340" w:lineRule="exact"/>
      <w:jc w:val="both"/>
    </w:pPr>
    <w:rPr>
      <w:rFonts w:ascii="標楷體" w:eastAsia="標楷體"/>
      <w:sz w:val="28"/>
    </w:rPr>
  </w:style>
  <w:style w:type="paragraph" w:styleId="aa">
    <w:name w:val="Date"/>
    <w:basedOn w:val="a0"/>
    <w:next w:val="a0"/>
    <w:link w:val="ab"/>
    <w:rsid w:val="001F2A5E"/>
    <w:pPr>
      <w:spacing w:line="360" w:lineRule="atLeast"/>
      <w:jc w:val="right"/>
    </w:pPr>
    <w:rPr>
      <w:rFonts w:ascii="標楷體" w:eastAsia="標楷體"/>
      <w:sz w:val="26"/>
    </w:rPr>
  </w:style>
  <w:style w:type="paragraph" w:styleId="32">
    <w:name w:val="Body Text 3"/>
    <w:basedOn w:val="a0"/>
    <w:rsid w:val="001F2A5E"/>
    <w:pPr>
      <w:adjustRightInd/>
      <w:spacing w:line="400" w:lineRule="exact"/>
      <w:jc w:val="both"/>
      <w:textDirection w:val="lrTbV"/>
      <w:textAlignment w:val="auto"/>
    </w:pPr>
    <w:rPr>
      <w:rFonts w:eastAsia="標楷體"/>
      <w:kern w:val="2"/>
      <w:sz w:val="28"/>
      <w:szCs w:val="24"/>
    </w:rPr>
  </w:style>
  <w:style w:type="paragraph" w:styleId="22">
    <w:name w:val="Body Text 2"/>
    <w:basedOn w:val="a0"/>
    <w:rsid w:val="001F2A5E"/>
    <w:pPr>
      <w:adjustRightInd/>
      <w:spacing w:line="400" w:lineRule="exact"/>
      <w:jc w:val="both"/>
      <w:textAlignment w:val="auto"/>
    </w:pPr>
    <w:rPr>
      <w:rFonts w:eastAsia="標楷體"/>
      <w:kern w:val="2"/>
      <w:sz w:val="28"/>
      <w:szCs w:val="24"/>
      <w:u w:val="single"/>
    </w:rPr>
  </w:style>
  <w:style w:type="character" w:styleId="ac">
    <w:name w:val="page number"/>
    <w:basedOn w:val="a2"/>
    <w:rsid w:val="001F2A5E"/>
  </w:style>
  <w:style w:type="paragraph" w:customStyle="1" w:styleId="1">
    <w:name w:val="樣式1"/>
    <w:basedOn w:val="a0"/>
    <w:autoRedefine/>
    <w:rsid w:val="001F2A5E"/>
    <w:pPr>
      <w:numPr>
        <w:numId w:val="2"/>
      </w:numPr>
      <w:adjustRightInd/>
      <w:spacing w:line="240" w:lineRule="auto"/>
      <w:textAlignment w:val="auto"/>
    </w:pPr>
    <w:rPr>
      <w:rFonts w:ascii="華康中楷體" w:eastAsia="華康中楷體"/>
      <w:kern w:val="2"/>
    </w:rPr>
  </w:style>
  <w:style w:type="paragraph" w:customStyle="1" w:styleId="2">
    <w:name w:val="樣式2"/>
    <w:basedOn w:val="a0"/>
    <w:autoRedefine/>
    <w:rsid w:val="001F2A5E"/>
    <w:pPr>
      <w:numPr>
        <w:numId w:val="3"/>
      </w:numPr>
      <w:adjustRightInd/>
      <w:spacing w:line="240" w:lineRule="auto"/>
      <w:textAlignment w:val="auto"/>
    </w:pPr>
    <w:rPr>
      <w:rFonts w:ascii="華康中楷體" w:eastAsia="華康中楷體"/>
      <w:kern w:val="2"/>
    </w:rPr>
  </w:style>
  <w:style w:type="paragraph" w:styleId="HTML">
    <w:name w:val="HTML Preformatted"/>
    <w:basedOn w:val="a0"/>
    <w:link w:val="HTML0"/>
    <w:uiPriority w:val="99"/>
    <w:rsid w:val="001F2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d">
    <w:name w:val="annotation text"/>
    <w:basedOn w:val="a0"/>
    <w:link w:val="ae"/>
    <w:semiHidden/>
    <w:rsid w:val="004D2E13"/>
    <w:pPr>
      <w:adjustRightInd/>
      <w:spacing w:line="240" w:lineRule="auto"/>
      <w:textAlignment w:val="auto"/>
    </w:pPr>
    <w:rPr>
      <w:rFonts w:eastAsia="新細明體"/>
      <w:kern w:val="2"/>
      <w:szCs w:val="24"/>
    </w:rPr>
  </w:style>
  <w:style w:type="character" w:styleId="af">
    <w:name w:val="annotation reference"/>
    <w:basedOn w:val="a2"/>
    <w:semiHidden/>
    <w:rsid w:val="004D2E13"/>
    <w:rPr>
      <w:sz w:val="18"/>
      <w:szCs w:val="18"/>
    </w:rPr>
  </w:style>
  <w:style w:type="paragraph" w:styleId="af0">
    <w:name w:val="Balloon Text"/>
    <w:basedOn w:val="a0"/>
    <w:semiHidden/>
    <w:rsid w:val="004D2E13"/>
    <w:rPr>
      <w:rFonts w:ascii="Arial" w:eastAsia="新細明體" w:hAnsi="Arial"/>
      <w:sz w:val="18"/>
      <w:szCs w:val="18"/>
    </w:rPr>
  </w:style>
  <w:style w:type="table" w:styleId="af1">
    <w:name w:val="Table Grid"/>
    <w:basedOn w:val="a3"/>
    <w:uiPriority w:val="59"/>
    <w:rsid w:val="004D2E13"/>
    <w:pPr>
      <w:widowControl w:val="0"/>
      <w:adjustRightInd w:val="0"/>
      <w:spacing w:line="36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0"/>
    <w:link w:val="af3"/>
    <w:uiPriority w:val="99"/>
    <w:rsid w:val="00131311"/>
    <w:pPr>
      <w:adjustRightInd/>
      <w:spacing w:line="240" w:lineRule="auto"/>
      <w:textAlignment w:val="auto"/>
    </w:pPr>
    <w:rPr>
      <w:rFonts w:ascii="細明體" w:hAnsi="Courier New"/>
      <w:kern w:val="2"/>
    </w:rPr>
  </w:style>
  <w:style w:type="character" w:customStyle="1" w:styleId="a7">
    <w:name w:val="頁尾 字元"/>
    <w:basedOn w:val="a2"/>
    <w:link w:val="a6"/>
    <w:uiPriority w:val="99"/>
    <w:rsid w:val="0033687B"/>
    <w:rPr>
      <w:sz w:val="16"/>
    </w:rPr>
  </w:style>
  <w:style w:type="paragraph" w:customStyle="1" w:styleId="af4">
    <w:name w:val="(一)"/>
    <w:basedOn w:val="a0"/>
    <w:rsid w:val="0033687B"/>
    <w:pPr>
      <w:adjustRightInd/>
      <w:spacing w:line="400" w:lineRule="exact"/>
      <w:ind w:left="880" w:hanging="440"/>
      <w:jc w:val="both"/>
      <w:textAlignment w:val="auto"/>
    </w:pPr>
    <w:rPr>
      <w:rFonts w:ascii="標楷體" w:eastAsia="標楷體"/>
      <w:kern w:val="2"/>
    </w:rPr>
  </w:style>
  <w:style w:type="paragraph" w:styleId="af5">
    <w:name w:val="List Paragraph"/>
    <w:basedOn w:val="a0"/>
    <w:uiPriority w:val="34"/>
    <w:qFormat/>
    <w:rsid w:val="00F07332"/>
    <w:pPr>
      <w:ind w:leftChars="200" w:left="480"/>
    </w:pPr>
  </w:style>
  <w:style w:type="paragraph" w:customStyle="1" w:styleId="12">
    <w:name w:val="清單段落1"/>
    <w:basedOn w:val="a0"/>
    <w:rsid w:val="008001BF"/>
    <w:pPr>
      <w:ind w:leftChars="200" w:left="480"/>
    </w:pPr>
  </w:style>
  <w:style w:type="character" w:customStyle="1" w:styleId="HTML0">
    <w:name w:val="HTML 預設格式 字元"/>
    <w:basedOn w:val="a2"/>
    <w:link w:val="HTML"/>
    <w:uiPriority w:val="99"/>
    <w:rsid w:val="002D7EFE"/>
    <w:rPr>
      <w:rFonts w:ascii="Arial Unicode MS" w:eastAsia="Arial Unicode MS" w:hAnsi="Arial Unicode MS" w:cs="Arial Unicode MS"/>
    </w:rPr>
  </w:style>
  <w:style w:type="paragraph" w:styleId="af6">
    <w:name w:val="annotation subject"/>
    <w:basedOn w:val="ad"/>
    <w:next w:val="ad"/>
    <w:link w:val="af7"/>
    <w:semiHidden/>
    <w:unhideWhenUsed/>
    <w:rsid w:val="00934825"/>
    <w:pPr>
      <w:adjustRightInd w:val="0"/>
      <w:spacing w:line="360" w:lineRule="exact"/>
      <w:textAlignment w:val="baseline"/>
    </w:pPr>
    <w:rPr>
      <w:rFonts w:eastAsia="細明體"/>
      <w:b/>
      <w:bCs/>
      <w:kern w:val="0"/>
      <w:szCs w:val="20"/>
    </w:rPr>
  </w:style>
  <w:style w:type="character" w:customStyle="1" w:styleId="ae">
    <w:name w:val="註解文字 字元"/>
    <w:basedOn w:val="a2"/>
    <w:link w:val="ad"/>
    <w:semiHidden/>
    <w:rsid w:val="00934825"/>
    <w:rPr>
      <w:rFonts w:eastAsia="新細明體"/>
      <w:kern w:val="2"/>
      <w:sz w:val="24"/>
      <w:szCs w:val="24"/>
    </w:rPr>
  </w:style>
  <w:style w:type="character" w:customStyle="1" w:styleId="af7">
    <w:name w:val="註解主旨 字元"/>
    <w:basedOn w:val="ae"/>
    <w:link w:val="af6"/>
    <w:semiHidden/>
    <w:rsid w:val="00934825"/>
    <w:rPr>
      <w:rFonts w:eastAsia="新細明體"/>
      <w:b/>
      <w:bCs/>
      <w:kern w:val="2"/>
      <w:sz w:val="24"/>
      <w:szCs w:val="24"/>
    </w:rPr>
  </w:style>
  <w:style w:type="character" w:customStyle="1" w:styleId="af3">
    <w:name w:val="純文字 字元"/>
    <w:basedOn w:val="a2"/>
    <w:link w:val="af2"/>
    <w:uiPriority w:val="99"/>
    <w:rsid w:val="00054089"/>
    <w:rPr>
      <w:rFonts w:ascii="細明體" w:hAnsi="Courier New"/>
      <w:kern w:val="2"/>
      <w:sz w:val="24"/>
    </w:rPr>
  </w:style>
  <w:style w:type="character" w:customStyle="1" w:styleId="31">
    <w:name w:val="本文縮排 3 字元"/>
    <w:basedOn w:val="a2"/>
    <w:link w:val="30"/>
    <w:rsid w:val="00381057"/>
    <w:rPr>
      <w:rFonts w:ascii="標楷體" w:eastAsia="標楷體"/>
      <w:kern w:val="2"/>
      <w:sz w:val="28"/>
    </w:rPr>
  </w:style>
  <w:style w:type="paragraph" w:customStyle="1" w:styleId="a">
    <w:name w:val="一"/>
    <w:basedOn w:val="a0"/>
    <w:rsid w:val="00CF7A62"/>
    <w:pPr>
      <w:numPr>
        <w:ilvl w:val="2"/>
        <w:numId w:val="25"/>
      </w:numPr>
      <w:tabs>
        <w:tab w:val="clear" w:pos="1979"/>
      </w:tabs>
      <w:kinsoku w:val="0"/>
      <w:autoSpaceDN w:val="0"/>
      <w:spacing w:before="60" w:after="60" w:line="240" w:lineRule="auto"/>
      <w:ind w:left="0" w:firstLine="0"/>
      <w:jc w:val="both"/>
    </w:pPr>
    <w:rPr>
      <w:rFonts w:eastAsia="標楷體"/>
    </w:rPr>
  </w:style>
  <w:style w:type="character" w:customStyle="1" w:styleId="ab">
    <w:name w:val="日期 字元"/>
    <w:basedOn w:val="a2"/>
    <w:link w:val="aa"/>
    <w:rsid w:val="00EC5A60"/>
    <w:rPr>
      <w:rFonts w:ascii="標楷體" w:eastAsia="標楷體"/>
      <w:sz w:val="26"/>
    </w:rPr>
  </w:style>
  <w:style w:type="paragraph" w:styleId="af8">
    <w:name w:val="Block Text"/>
    <w:basedOn w:val="a0"/>
    <w:semiHidden/>
    <w:rsid w:val="00EC5A60"/>
    <w:pPr>
      <w:adjustRightInd/>
      <w:spacing w:line="240" w:lineRule="auto"/>
      <w:ind w:left="480" w:right="-88" w:hangingChars="200" w:hanging="480"/>
      <w:jc w:val="both"/>
      <w:textAlignment w:val="auto"/>
    </w:pPr>
    <w:rPr>
      <w:rFonts w:eastAsia="標楷體"/>
      <w:kern w:val="2"/>
      <w:szCs w:val="24"/>
    </w:rPr>
  </w:style>
  <w:style w:type="paragraph" w:customStyle="1" w:styleId="13">
    <w:name w:val="1"/>
    <w:basedOn w:val="a0"/>
    <w:autoRedefine/>
    <w:rsid w:val="0078021C"/>
    <w:pPr>
      <w:adjustRightInd/>
      <w:spacing w:line="400" w:lineRule="exact"/>
      <w:ind w:leftChars="295" w:left="1843" w:rightChars="16" w:right="38" w:hanging="1135"/>
    </w:pPr>
    <w:rPr>
      <w:rFonts w:eastAsia="標楷體"/>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1575">
      <w:bodyDiv w:val="1"/>
      <w:marLeft w:val="0"/>
      <w:marRight w:val="0"/>
      <w:marTop w:val="0"/>
      <w:marBottom w:val="0"/>
      <w:divBdr>
        <w:top w:val="none" w:sz="0" w:space="0" w:color="auto"/>
        <w:left w:val="none" w:sz="0" w:space="0" w:color="auto"/>
        <w:bottom w:val="none" w:sz="0" w:space="0" w:color="auto"/>
        <w:right w:val="none" w:sz="0" w:space="0" w:color="auto"/>
      </w:divBdr>
    </w:div>
    <w:div w:id="158272488">
      <w:bodyDiv w:val="1"/>
      <w:marLeft w:val="0"/>
      <w:marRight w:val="0"/>
      <w:marTop w:val="0"/>
      <w:marBottom w:val="0"/>
      <w:divBdr>
        <w:top w:val="none" w:sz="0" w:space="0" w:color="auto"/>
        <w:left w:val="none" w:sz="0" w:space="0" w:color="auto"/>
        <w:bottom w:val="none" w:sz="0" w:space="0" w:color="auto"/>
        <w:right w:val="none" w:sz="0" w:space="0" w:color="auto"/>
      </w:divBdr>
    </w:div>
    <w:div w:id="207303908">
      <w:bodyDiv w:val="1"/>
      <w:marLeft w:val="0"/>
      <w:marRight w:val="0"/>
      <w:marTop w:val="0"/>
      <w:marBottom w:val="0"/>
      <w:divBdr>
        <w:top w:val="none" w:sz="0" w:space="0" w:color="auto"/>
        <w:left w:val="none" w:sz="0" w:space="0" w:color="auto"/>
        <w:bottom w:val="none" w:sz="0" w:space="0" w:color="auto"/>
        <w:right w:val="none" w:sz="0" w:space="0" w:color="auto"/>
      </w:divBdr>
    </w:div>
    <w:div w:id="264382755">
      <w:bodyDiv w:val="1"/>
      <w:marLeft w:val="0"/>
      <w:marRight w:val="0"/>
      <w:marTop w:val="0"/>
      <w:marBottom w:val="0"/>
      <w:divBdr>
        <w:top w:val="none" w:sz="0" w:space="0" w:color="auto"/>
        <w:left w:val="none" w:sz="0" w:space="0" w:color="auto"/>
        <w:bottom w:val="none" w:sz="0" w:space="0" w:color="auto"/>
        <w:right w:val="none" w:sz="0" w:space="0" w:color="auto"/>
      </w:divBdr>
    </w:div>
    <w:div w:id="631978384">
      <w:bodyDiv w:val="1"/>
      <w:marLeft w:val="0"/>
      <w:marRight w:val="0"/>
      <w:marTop w:val="0"/>
      <w:marBottom w:val="0"/>
      <w:divBdr>
        <w:top w:val="none" w:sz="0" w:space="0" w:color="auto"/>
        <w:left w:val="none" w:sz="0" w:space="0" w:color="auto"/>
        <w:bottom w:val="none" w:sz="0" w:space="0" w:color="auto"/>
        <w:right w:val="none" w:sz="0" w:space="0" w:color="auto"/>
      </w:divBdr>
    </w:div>
    <w:div w:id="113406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9C515-9832-4BFD-8D10-F8704505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228</Words>
  <Characters>1303</Characters>
  <Application>Microsoft Office Word</Application>
  <DocSecurity>0</DocSecurity>
  <Lines>10</Lines>
  <Paragraphs>3</Paragraphs>
  <ScaleCrop>false</ScaleCrop>
  <Company>Price Waterhouse</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請　　　書　　       　                 　　　　　　 　　　民國八十五年 六 月　　日</dc:title>
  <dc:creator>資誠會計師事務所林金錠</dc:creator>
  <cp:lastModifiedBy>鼎基化學工業股份有限公司</cp:lastModifiedBy>
  <cp:revision>38</cp:revision>
  <cp:lastPrinted>2016-05-11T02:43:00Z</cp:lastPrinted>
  <dcterms:created xsi:type="dcterms:W3CDTF">2016-07-04T06:41:00Z</dcterms:created>
  <dcterms:modified xsi:type="dcterms:W3CDTF">2016-08-13T08:44:00Z</dcterms:modified>
</cp:coreProperties>
</file>