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CC" w:rsidRPr="00B42CCC" w:rsidRDefault="00B42CCC" w:rsidP="00B42CC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B42CCC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ABAP 範例程式</w:t>
      </w:r>
      <w:bookmarkEnd w:id="0"/>
      <w:r w:rsidRPr="00B42CCC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：Processing Strings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因為這個範例的程式碼較長，我們分開來看。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SHIFT 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移位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: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SHIFT &lt;c&gt; [BY &lt;n&gt; PLACES] [&lt;modes&gt;]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作用：去掉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的前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n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位置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的字符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，如果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n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未指定，默認為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1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，如果指定的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n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小於等於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0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，則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不變。如果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n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超出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的長度，則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字符串變空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，所以在做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此操作的時候要注意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n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的指定。可以首先獲得該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的長度，方法：</w:t>
      </w:r>
      <w:proofErr w:type="spell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len</w:t>
      </w:r>
      <w:proofErr w:type="spell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＝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STRLEN(C)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Mode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：指定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截斷的方向。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空白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, 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字符串往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左移一位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LEFT, 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字符串往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左移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n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位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RIGHT, 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字符串往右移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n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位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Symbol" w:cs="Helvetica"/>
          <w:color w:val="333333"/>
          <w:kern w:val="0"/>
          <w:szCs w:val="24"/>
        </w:rPr>
        <w:t>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CIRCULAR: 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以環狀方式移位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(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把左邊的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字符放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到右邊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)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: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SHIFT {c} UP TO {</w:t>
      </w:r>
      <w:proofErr w:type="spellStart"/>
      <w:proofErr w:type="gramStart"/>
      <w:r w:rsidRPr="00B42CC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str</w:t>
      </w:r>
      <w:proofErr w:type="spellEnd"/>
      <w:proofErr w:type="gramEnd"/>
      <w:r w:rsidRPr="00B42CC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} {mode}.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作用：把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字符串中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在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以前的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字符都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去掉，同樣可以指定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mode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，原理同上。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 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  <w:t>           SHIFT {c} LEFT DELETING LEADING {</w:t>
      </w:r>
      <w:proofErr w:type="spellStart"/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}. 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  <w:t>           SHIFT {c} RIGHT DELETING TRAILING {</w:t>
      </w:r>
      <w:proofErr w:type="spellStart"/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}. 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說明：這兩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個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語句就是把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c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中前的（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LEFT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）或者後的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(RIGHT)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的字符</w:t>
      </w:r>
      <w:proofErr w:type="spellStart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都去掉。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: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SHIFT {c} LEFT DELETING LEADING {C1}. </w:t>
      </w:r>
      <w:r w:rsidRPr="00B42CC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br/>
        <w:t>SHIFT {c} RIGHT DELETING TRAILING {C1}.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作用：從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C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的左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右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邊開始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,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如果是以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C1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開始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,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就從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C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中刪除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C1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直到不是以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C1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開始為止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以上語句常用的場合：</w:t>
      </w:r>
    </w:p>
    <w:p w:rsidR="00B42CCC" w:rsidRPr="00B42CCC" w:rsidRDefault="00B42CCC" w:rsidP="00B42CC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去掉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中的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前導字符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。例如：如果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alv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中定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一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了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一個字段是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10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位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的字符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，裡面放的是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so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po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等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number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，而你不想顯示前面的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0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，那麼就可以這樣做：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SHIFT {c} LEFT DELETING LEADING 0.</w:t>
      </w:r>
    </w:p>
    <w:p w:rsidR="00B42CCC" w:rsidRPr="00B42CCC" w:rsidRDefault="00B42CCC" w:rsidP="00B42CC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已知某個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字符串中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包含固定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的字符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，想把這個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固定字符前面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的字符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刪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掉，那麼可以使用：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SHIFT {c} UP TO {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}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。例如：某個物料，通過增強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mga00002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和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mga00003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對其加了前綴，這個前綴部分是在某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固定值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表中取得的數據，在具體顯示中，要把其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前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lastRenderedPageBreak/>
        <w:t>綴去掉。如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TE-MRP-MAT1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中想把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te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去掉，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mrp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表示該物料是跑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mrp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的，需求要求把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te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－去掉，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mrp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可以在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固定值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表中取得，則可以使用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SHIFT {c} UP TO ‘MRP’.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第一組例子演示用</w:t>
      </w:r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 xml:space="preserve"> SHIFT </w:t>
      </w:r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語句把</w:t>
      </w:r>
      <w:proofErr w:type="gramStart"/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字符串按</w:t>
      </w:r>
      <w:proofErr w:type="gramEnd"/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各種方向移動</w:t>
      </w:r>
      <w:r w:rsidRPr="00B42CCC">
        <w:rPr>
          <w:rFonts w:ascii="Helvetica" w:eastAsia="新細明體" w:hAnsi="Helvetica" w:cs="Helvetica"/>
          <w:b/>
          <w:bCs/>
          <w:color w:val="000000"/>
          <w:kern w:val="0"/>
          <w:szCs w:val="24"/>
        </w:rPr>
        <w:t>指定長度</w:t>
      </w:r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，預設是左移一格，還</w:t>
      </w:r>
      <w:proofErr w:type="gramStart"/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可以右移或</w:t>
      </w:r>
      <w:proofErr w:type="gramEnd"/>
      <w:r w:rsidRPr="00B42CCC">
        <w:rPr>
          <w:rFonts w:ascii="Helvetica" w:eastAsia="新細明體" w:hAnsi="Helvetica" w:cs="Helvetica"/>
          <w:color w:val="000000"/>
          <w:kern w:val="0"/>
          <w:szCs w:val="24"/>
        </w:rPr>
        <w:t>回轉（也就是把移出字符串長度的字符從另一個方向回填）。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t1(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abcdefghij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string1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LIKE t1.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string1 = t1.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string1.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>SHIFT string1.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string1.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string1 = t1.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 xml:space="preserve">SHIFT string1 </w:t>
      </w:r>
      <w:r w:rsidRPr="00B42CCC">
        <w:rPr>
          <w:rFonts w:ascii="Consolas" w:eastAsia="細明體" w:hAnsi="Consolas" w:cs="Consolas"/>
          <w:b/>
          <w:bCs/>
          <w:color w:val="0000FF"/>
          <w:kern w:val="0"/>
          <w:szCs w:val="24"/>
        </w:rPr>
        <w:t>BY</w:t>
      </w: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 xml:space="preserve"> 3 PLACES </w:t>
      </w:r>
      <w:r w:rsidRPr="00B42CCC">
        <w:rPr>
          <w:rFonts w:ascii="Consolas" w:eastAsia="細明體" w:hAnsi="Consolas" w:cs="Consolas"/>
          <w:b/>
          <w:bCs/>
          <w:color w:val="0000FF"/>
          <w:kern w:val="0"/>
          <w:szCs w:val="24"/>
        </w:rPr>
        <w:t>LEFT</w:t>
      </w: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>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string1.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string1 = t1.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 xml:space="preserve">SHIFT string1 </w:t>
      </w:r>
      <w:r w:rsidRPr="00B42CCC">
        <w:rPr>
          <w:rFonts w:ascii="Consolas" w:eastAsia="細明體" w:hAnsi="Consolas" w:cs="Consolas"/>
          <w:b/>
          <w:bCs/>
          <w:color w:val="0000FF"/>
          <w:kern w:val="0"/>
          <w:szCs w:val="24"/>
        </w:rPr>
        <w:t>BY</w:t>
      </w: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 xml:space="preserve"> 3 PLACES </w:t>
      </w:r>
      <w:r w:rsidRPr="00B42CCC">
        <w:rPr>
          <w:rFonts w:ascii="Consolas" w:eastAsia="細明體" w:hAnsi="Consolas" w:cs="Consolas"/>
          <w:b/>
          <w:bCs/>
          <w:color w:val="0000FF"/>
          <w:kern w:val="0"/>
          <w:szCs w:val="24"/>
        </w:rPr>
        <w:t>RIGHT</w:t>
      </w:r>
      <w:r w:rsidRPr="00B42CCC">
        <w:rPr>
          <w:rFonts w:ascii="Consolas" w:eastAsia="細明體" w:hAnsi="Consolas" w:cs="Consolas"/>
          <w:b/>
          <w:bCs/>
          <w:color w:val="FF0000"/>
          <w:kern w:val="0"/>
          <w:szCs w:val="24"/>
        </w:rPr>
        <w:t>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string1.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string1 = t1.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SHIFT string1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BY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3 PLACES CIRCULAR.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string1.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SKIP.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;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>空一行</w:t>
      </w:r>
      <w:proofErr w:type="gramEnd"/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ULINE.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;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>畫線</w:t>
      </w:r>
      <w:proofErr w:type="gramEnd"/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829464" cy="1257638"/>
            <wp:effectExtent l="0" t="0" r="0" b="0"/>
            <wp:docPr id="6" name="圖片 6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59" cy="126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第二組例子演示用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SHIFT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語句把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字符串按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各種方向移動到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指定字符位置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t2(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abcdefghij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string2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LIKE t2,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str2(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2)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ef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string2 = t2.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string2.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SHIFT string2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UP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str2.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string2.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string2 = t2.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SHIFT string2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UP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str2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LEFT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string2.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string2 = t2.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SHIFT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string2 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UP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str2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RIGHT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string2.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string2 = t2.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SHIFT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string2 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UP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str2 CIRCULAR.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string2.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SKIP.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ULINE.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407410" cy="1794510"/>
            <wp:effectExtent l="0" t="0" r="2540" b="0"/>
            <wp:docPr id="5" name="圖片 5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第三組例子演示用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SHIFT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語句把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移動時刪除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指定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* shifting a string depending on the first or last sign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t3(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14)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    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abcdefghij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string3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LIKE t3,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str3(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6)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ghijkl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string3 = t3.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string3.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SHIFT string3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LEFT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DELETING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LEADING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space.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string3.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string3 = t3.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SHIFT string3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RIGHT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DELETING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TRAILING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str3.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string3.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SKIP.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ULINE.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709670" cy="1475105"/>
            <wp:effectExtent l="0" t="0" r="5080" b="0"/>
            <wp:docPr id="4" name="圖片 4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lastRenderedPageBreak/>
        <w:t xml:space="preserve">REPLACE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取代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內容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: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REPLACE &lt;string1&gt; WITH &lt;string2&gt; INTO &lt;c&gt;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將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&lt;c&gt;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中的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&lt;string1&gt;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以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 &lt;string2&gt;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來取代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5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、第四組例子演示用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REPLACE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替換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* replacing values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t4(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abcdefghij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string4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LIKE t4,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str41(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4)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cdef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str42(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4)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klmn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str43(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2)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'kl',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str44(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6)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klmnop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len4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2.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string4 = t4.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string4.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REPLACE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str41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str42 INTO string4.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string4 = t4.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REPLACE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str41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str42 INTO string4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LENGTH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len4.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string4.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string4 = t4.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REPLACE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str41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str43 INTO string4.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string4 = t4.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REPLACE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str41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str44 INTO string4.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string4.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SKIP.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ULINE.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864610" cy="1802765"/>
            <wp:effectExtent l="0" t="0" r="2540" b="6985"/>
            <wp:docPr id="3" name="圖片 3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lastRenderedPageBreak/>
        <w:t xml:space="preserve">TRANSLATE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大小寫的轉換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: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 TRANSLATE &lt;c&gt; TO UPPER CASE.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「轉成大寫」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 TRANSLATE &lt;c&gt; TO LOWER CASE.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「轉成小寫」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第五組例子演示用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TRANSLATE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語句轉換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TRANSLATE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比較特別，它的兩種語法形式的作用差異巨大，一種是簡單的大小寫轉換，另一種則是按照指定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的字符對應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表，把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字符串中的字符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替換掉。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* translating signs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t5(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AbCdEfGhIj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string5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LIKE t5,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rule5(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AxbXCydYEzfZ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string5 = t5.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string5.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8B0000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TRANSLATE string5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UPPER CASE.       "</w:t>
      </w:r>
      <w:r w:rsidRPr="00B42CCC">
        <w:rPr>
          <w:rFonts w:ascii="Consolas" w:eastAsia="細明體" w:hAnsi="Consolas" w:cs="Consolas"/>
          <w:color w:val="8B0000"/>
          <w:kern w:val="0"/>
          <w:szCs w:val="24"/>
        </w:rPr>
        <w:t>#EC SYNTCHAR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string5.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string5 = t5.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8B0000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TRANSLATE string5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LOWER CASE.       "</w:t>
      </w:r>
      <w:r w:rsidRPr="00B42CCC">
        <w:rPr>
          <w:rFonts w:ascii="Consolas" w:eastAsia="細明體" w:hAnsi="Consolas" w:cs="Consolas"/>
          <w:color w:val="8B0000"/>
          <w:kern w:val="0"/>
          <w:szCs w:val="24"/>
        </w:rPr>
        <w:t>#EC SYNTCHAR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string5.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string5 = t5.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8B0000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TRANSLATE string5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USING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rule5.         "</w:t>
      </w:r>
      <w:r w:rsidRPr="00B42CCC">
        <w:rPr>
          <w:rFonts w:ascii="Consolas" w:eastAsia="細明體" w:hAnsi="Consolas" w:cs="Consolas"/>
          <w:color w:val="8B0000"/>
          <w:kern w:val="0"/>
          <w:szCs w:val="24"/>
        </w:rPr>
        <w:t>#EC SYNTCHAR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string5.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SKIP.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ULINE.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528060" cy="1638935"/>
            <wp:effectExtent l="0" t="0" r="0" b="0"/>
            <wp:docPr id="2" name="圖片 2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OVERLAY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覆蓋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字符字段</w:t>
      </w:r>
      <w:bookmarkStart w:id="1" w:name="10"/>
      <w:bookmarkEnd w:id="1"/>
      <w:proofErr w:type="gramEnd"/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要用另一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字符字段覆蓋字符字段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，請使用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OVERLAY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語句，用法如下：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OVERLAY &lt;c1&gt; WITH &lt;c2&gt; [ONLY &lt;</w:t>
      </w:r>
      <w:proofErr w:type="spellStart"/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&gt;].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lastRenderedPageBreak/>
        <w:t>該語句用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&lt;c2&gt;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的內容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覆蓋字段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&lt;c1&gt;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中包含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中字母的所有位置。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&lt;c2&gt;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保持不變。如果省略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ONLY&lt;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，則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覆蓋字段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&lt;c1&gt;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中所有包含空格的位置。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如果至少要替換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&lt;c1&gt;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中的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一個字符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，則將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SY-SUBRC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設置為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0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。對於所有其它情況，將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SY-SUBRC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設置為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4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。如果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&lt;c1&gt;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比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&lt;c2&gt;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長，則只覆蓋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&lt;c2&gt;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中的長度。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第六組例子演示用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OVERLAY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語句替換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。它是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按照指定的位置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替換，還可以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限制替換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的字符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* overlaying strings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t6(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'a c e g 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string6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LIKE t6,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over6(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'ABCDEFGHIJ',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     </w:t>
      </w:r>
      <w:proofErr w:type="gram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str6(</w:t>
      </w:r>
      <w:proofErr w:type="gram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2)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B42CCC">
        <w:rPr>
          <w:rFonts w:ascii="Consolas" w:eastAsia="細明體" w:hAnsi="Consolas" w:cs="Consolas"/>
          <w:color w:val="333333"/>
          <w:kern w:val="0"/>
          <w:szCs w:val="24"/>
        </w:rPr>
        <w:t>ai</w:t>
      </w:r>
      <w:proofErr w:type="spellEnd"/>
      <w:r w:rsidRPr="00B42CCC">
        <w:rPr>
          <w:rFonts w:ascii="Consolas" w:eastAsia="細明體" w:hAnsi="Consolas" w:cs="Consolas"/>
          <w:color w:val="333333"/>
          <w:kern w:val="0"/>
          <w:szCs w:val="24"/>
        </w:rPr>
        <w:t>'.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string6 = t6.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string6.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over6.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OVERLAY string6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over6.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string6.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string6 = t6.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OVERLAY string6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over6 </w:t>
      </w:r>
      <w:r w:rsidRPr="00B42CCC">
        <w:rPr>
          <w:rFonts w:ascii="Consolas" w:eastAsia="細明體" w:hAnsi="Consolas" w:cs="Consolas"/>
          <w:color w:val="0000FF"/>
          <w:kern w:val="0"/>
          <w:szCs w:val="24"/>
        </w:rPr>
        <w:t>ONLY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str6.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B42CCC">
        <w:rPr>
          <w:rFonts w:ascii="Consolas" w:eastAsia="細明體" w:hAnsi="Consolas" w:cs="Consolas"/>
          <w:color w:val="333333"/>
          <w:kern w:val="0"/>
          <w:szCs w:val="24"/>
        </w:rPr>
        <w:t xml:space="preserve"> / string6.</w:t>
      </w:r>
    </w:p>
    <w:p w:rsidR="00B42CCC" w:rsidRPr="00B42CCC" w:rsidRDefault="00B42CCC" w:rsidP="00B42CC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SKIP.</w:t>
      </w:r>
    </w:p>
    <w:p w:rsidR="00B42CCC" w:rsidRPr="00B42CCC" w:rsidRDefault="00B42CCC" w:rsidP="00B42CC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B42CCC">
        <w:rPr>
          <w:rFonts w:ascii="Consolas" w:eastAsia="細明體" w:hAnsi="Consolas" w:cs="Consolas"/>
          <w:color w:val="333333"/>
          <w:kern w:val="0"/>
          <w:szCs w:val="24"/>
        </w:rPr>
        <w:t>ULINE.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545205" cy="1673225"/>
            <wp:effectExtent l="0" t="0" r="0" b="3175"/>
            <wp:docPr id="1" name="圖片 1" descr="im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SEARCH: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查找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語法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           SEARCH {c} FOR {</w:t>
      </w:r>
      <w:proofErr w:type="spellStart"/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} {options}.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br/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作用：在字符串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c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中查找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，如果找到了，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SY-SUBRC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為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0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SY-FDPOS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為找到字符串的具體位置。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lastRenderedPageBreak/>
        <w:t xml:space="preserve">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需要說明的地方：注意模式的使用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  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指定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：查找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中後面的空格忽略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  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指定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.str.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：查找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，包含了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中尾部的空格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  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指定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*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：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查找以</w:t>
      </w:r>
      <w:proofErr w:type="spellStart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結尾的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  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指定</w:t>
      </w:r>
      <w:proofErr w:type="spell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*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：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查找以</w:t>
      </w:r>
      <w:proofErr w:type="spellStart"/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str</w:t>
      </w:r>
      <w:proofErr w:type="spell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開頭的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               {options}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的指定：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主要用到的就是：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STARTING AT {n1}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指定開始位置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                                 ENDING AT {n2}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指定結束位置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常用場合：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 xml:space="preserve">                 </w:t>
      </w:r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一般用來判斷某個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是否符合條件。也可以結合其他語句</w:t>
      </w:r>
      <w:proofErr w:type="gramStart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對字符串</w:t>
      </w:r>
      <w:proofErr w:type="gramEnd"/>
      <w:r w:rsidRPr="00B42CCC">
        <w:rPr>
          <w:rFonts w:ascii="Helvetica" w:eastAsia="新細明體" w:hAnsi="Helvetica" w:cs="Helvetica"/>
          <w:color w:val="0000FF"/>
          <w:kern w:val="0"/>
          <w:szCs w:val="24"/>
        </w:rPr>
        <w:t>進行操作。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第七組例子演示用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SEARCH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語句搜索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。搜索中可以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使用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通配符</w:t>
      </w:r>
      <w:proofErr w:type="gramEnd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進行模式匹配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第八組例子演示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SEARCH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語句的兩個特別的關鍵字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ABBREVIATED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和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AND MARK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，前者是按單詞匹配，後者則能把查找到的整個單詞轉換成大寫。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、第九組例子演示用內建函數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spell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strlen</w:t>
      </w:r>
      <w:proofErr w:type="spell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( )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獲得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長度。跟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DESCRIBE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語句相比，</w:t>
      </w:r>
      <w:proofErr w:type="spell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strlen</w:t>
      </w:r>
      <w:proofErr w:type="spell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獲得的是內容的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實際長度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，而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DESCRIBE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獲得的是定義長度。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11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、第十組例子演示用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CONDENSE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壓縮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中的空格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12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、第十一組例子演示用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CONCATENATE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連接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13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、第十二組例子演示用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SPLIT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拆</w:t>
      </w:r>
      <w:proofErr w:type="gramStart"/>
      <w:r w:rsidRPr="00B42CC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分字符串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42CCC" w:rsidRPr="00B42CCC" w:rsidRDefault="00B42CCC" w:rsidP="00B42CC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14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、第十三組例子演示用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MOVE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語句的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 xml:space="preserve"> PERCENT </w:t>
      </w: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附加來</w:t>
      </w:r>
      <w:proofErr w:type="gramStart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取字符串</w:t>
      </w:r>
      <w:proofErr w:type="gramEnd"/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的一部分，這個語法已經廢棄。</w:t>
      </w:r>
    </w:p>
    <w:p w:rsidR="00181446" w:rsidRPr="00B42CCC" w:rsidRDefault="00181446"/>
    <w:sectPr w:rsidR="00181446" w:rsidRPr="00B42CCC" w:rsidSect="00B42CC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2341"/>
    <w:multiLevelType w:val="multilevel"/>
    <w:tmpl w:val="4BBE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B1"/>
    <w:rsid w:val="00181446"/>
    <w:rsid w:val="00A865B1"/>
    <w:rsid w:val="00B4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E5CB-5E3C-42C7-9CE2-1B5E56FA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42CC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2CC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42CCC"/>
  </w:style>
  <w:style w:type="character" w:customStyle="1" w:styleId="entry-author">
    <w:name w:val="entry-author"/>
    <w:basedOn w:val="a0"/>
    <w:rsid w:val="00B42CCC"/>
  </w:style>
  <w:style w:type="character" w:styleId="a3">
    <w:name w:val="Hyperlink"/>
    <w:basedOn w:val="a0"/>
    <w:uiPriority w:val="99"/>
    <w:semiHidden/>
    <w:unhideWhenUsed/>
    <w:rsid w:val="00B42CCC"/>
    <w:rPr>
      <w:color w:val="0000FF"/>
      <w:u w:val="single"/>
    </w:rPr>
  </w:style>
  <w:style w:type="character" w:customStyle="1" w:styleId="entry-comments-link">
    <w:name w:val="entry-comments-link"/>
    <w:basedOn w:val="a0"/>
    <w:rsid w:val="00B42CCC"/>
  </w:style>
  <w:style w:type="paragraph" w:styleId="Web">
    <w:name w:val="Normal (Web)"/>
    <w:basedOn w:val="a"/>
    <w:uiPriority w:val="99"/>
    <w:semiHidden/>
    <w:unhideWhenUsed/>
    <w:rsid w:val="00B42C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42CC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42C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42CC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1/05/image1.pn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1.wp.com/www.cloud-lab.info/wp-content/uploads/2011/05/image3.png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i0.wp.com/www.cloud-lab.info/wp-content/uploads/2011/05/image5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cloud-lab.info/wp-content/uploads/2011/05/image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i0.wp.com/www.cloud-lab.info/wp-content/uploads/2011/05/image2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2.wp.com/www.cloud-lab.info/wp-content/uploads/2011/05/image4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8E05-6D5F-47C9-9FAF-F495E07B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2016-06-27T07:29:00Z</dcterms:created>
  <dcterms:modified xsi:type="dcterms:W3CDTF">2016-06-27T07:33:00Z</dcterms:modified>
</cp:coreProperties>
</file>