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95E" w:rsidRPr="0024295E" w:rsidRDefault="0024295E" w:rsidP="0024295E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36"/>
          <w:szCs w:val="36"/>
        </w:rPr>
      </w:pPr>
      <w:bookmarkStart w:id="0" w:name="_GoBack"/>
      <w:r w:rsidRPr="0024295E">
        <w:rPr>
          <w:rFonts w:ascii="新細明體" w:eastAsia="新細明體" w:hAnsi="新細明體" w:cs="新細明體"/>
          <w:color w:val="444444"/>
          <w:kern w:val="36"/>
          <w:sz w:val="36"/>
          <w:szCs w:val="36"/>
        </w:rPr>
        <w:t>ABAP 範例程式：Demonstration for Business Arithmetic</w:t>
      </w:r>
    </w:p>
    <w:p w:rsidR="0024295E" w:rsidRPr="0024295E" w:rsidRDefault="0024295E" w:rsidP="0024295E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4295E">
        <w:rPr>
          <w:rFonts w:ascii="Helvetica" w:eastAsia="新細明體" w:hAnsi="Helvetica" w:cs="Helvetica"/>
          <w:color w:val="333333"/>
          <w:kern w:val="0"/>
          <w:szCs w:val="24"/>
        </w:rPr>
        <w:t>這個範例程式說明商業運算邏輯。</w:t>
      </w:r>
    </w:p>
    <w:bookmarkEnd w:id="0"/>
    <w:p w:rsidR="0024295E" w:rsidRPr="0024295E" w:rsidRDefault="0024295E" w:rsidP="0024295E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4295E">
        <w:rPr>
          <w:rFonts w:ascii="Helvetica" w:eastAsia="新細明體" w:hAnsi="Helvetica" w:cs="Helvetica"/>
          <w:color w:val="333333"/>
          <w:kern w:val="0"/>
          <w:szCs w:val="24"/>
        </w:rPr>
        <w:t>程式碼：</w:t>
      </w:r>
    </w:p>
    <w:p w:rsidR="0024295E" w:rsidRPr="0024295E" w:rsidRDefault="0024295E" w:rsidP="0024295E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4295E">
        <w:rPr>
          <w:rFonts w:ascii="Consolas" w:eastAsia="細明體" w:hAnsi="Consolas" w:cs="Consolas"/>
          <w:color w:val="333333"/>
          <w:kern w:val="0"/>
          <w:szCs w:val="24"/>
        </w:rPr>
        <w:t xml:space="preserve">  1: </w:t>
      </w:r>
      <w:r w:rsidRPr="0024295E">
        <w:rPr>
          <w:rFonts w:ascii="Consolas" w:eastAsia="細明體" w:hAnsi="Consolas" w:cs="Consolas"/>
          <w:color w:val="0000FF"/>
          <w:kern w:val="0"/>
          <w:szCs w:val="24"/>
        </w:rPr>
        <w:t>REPORT</w:t>
      </w:r>
      <w:r w:rsidRPr="0024295E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24295E">
        <w:rPr>
          <w:rFonts w:ascii="Consolas" w:eastAsia="細明體" w:hAnsi="Consolas" w:cs="Consolas"/>
          <w:color w:val="333333"/>
          <w:kern w:val="0"/>
          <w:szCs w:val="24"/>
        </w:rPr>
        <w:t>demo_data_packed_</w:t>
      </w:r>
      <w:proofErr w:type="gramStart"/>
      <w:r w:rsidRPr="0024295E">
        <w:rPr>
          <w:rFonts w:ascii="Consolas" w:eastAsia="細明體" w:hAnsi="Consolas" w:cs="Consolas"/>
          <w:color w:val="333333"/>
          <w:kern w:val="0"/>
          <w:szCs w:val="24"/>
        </w:rPr>
        <w:t>numbers</w:t>
      </w:r>
      <w:proofErr w:type="spellEnd"/>
      <w:r w:rsidRPr="0024295E">
        <w:rPr>
          <w:rFonts w:ascii="Consolas" w:eastAsia="細明體" w:hAnsi="Consolas" w:cs="Consolas"/>
          <w:color w:val="333333"/>
          <w:kern w:val="0"/>
          <w:szCs w:val="24"/>
        </w:rPr>
        <w:t xml:space="preserve"> .</w:t>
      </w:r>
      <w:proofErr w:type="gramEnd"/>
    </w:p>
    <w:p w:rsidR="0024295E" w:rsidRPr="0024295E" w:rsidRDefault="0024295E" w:rsidP="0024295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4295E">
        <w:rPr>
          <w:rFonts w:ascii="Consolas" w:eastAsia="細明體" w:hAnsi="Consolas" w:cs="Consolas"/>
          <w:color w:val="333333"/>
          <w:kern w:val="0"/>
          <w:szCs w:val="24"/>
        </w:rPr>
        <w:t xml:space="preserve">  2: </w:t>
      </w:r>
    </w:p>
    <w:p w:rsidR="0024295E" w:rsidRPr="0024295E" w:rsidRDefault="0024295E" w:rsidP="0024295E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4295E">
        <w:rPr>
          <w:rFonts w:ascii="Consolas" w:eastAsia="細明體" w:hAnsi="Consolas" w:cs="Consolas"/>
          <w:color w:val="333333"/>
          <w:kern w:val="0"/>
          <w:szCs w:val="24"/>
        </w:rPr>
        <w:t xml:space="preserve">  3: </w:t>
      </w:r>
      <w:r w:rsidRPr="0024295E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24295E">
        <w:rPr>
          <w:rFonts w:ascii="Consolas" w:eastAsia="細明體" w:hAnsi="Consolas" w:cs="Consolas"/>
          <w:color w:val="333333"/>
          <w:kern w:val="0"/>
          <w:szCs w:val="24"/>
        </w:rPr>
        <w:t xml:space="preserve">: pack </w:t>
      </w:r>
      <w:r w:rsidRPr="0024295E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24295E">
        <w:rPr>
          <w:rFonts w:ascii="Consolas" w:eastAsia="細明體" w:hAnsi="Consolas" w:cs="Consolas"/>
          <w:color w:val="333333"/>
          <w:kern w:val="0"/>
          <w:szCs w:val="24"/>
        </w:rPr>
        <w:t xml:space="preserve"> p DECIMALS 0.</w:t>
      </w:r>
    </w:p>
    <w:p w:rsidR="0024295E" w:rsidRPr="0024295E" w:rsidRDefault="0024295E" w:rsidP="0024295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4295E">
        <w:rPr>
          <w:rFonts w:ascii="Consolas" w:eastAsia="細明體" w:hAnsi="Consolas" w:cs="Consolas"/>
          <w:color w:val="333333"/>
          <w:kern w:val="0"/>
          <w:szCs w:val="24"/>
        </w:rPr>
        <w:t xml:space="preserve">  4: </w:t>
      </w:r>
    </w:p>
    <w:p w:rsidR="0024295E" w:rsidRPr="0024295E" w:rsidRDefault="0024295E" w:rsidP="0024295E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4295E">
        <w:rPr>
          <w:rFonts w:ascii="Consolas" w:eastAsia="細明體" w:hAnsi="Consolas" w:cs="Consolas"/>
          <w:color w:val="333333"/>
          <w:kern w:val="0"/>
          <w:szCs w:val="24"/>
        </w:rPr>
        <w:t xml:space="preserve">  5: pack = 1 / 3 * 3.</w:t>
      </w:r>
    </w:p>
    <w:p w:rsidR="0024295E" w:rsidRPr="0024295E" w:rsidRDefault="0024295E" w:rsidP="0024295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4295E">
        <w:rPr>
          <w:rFonts w:ascii="Consolas" w:eastAsia="細明體" w:hAnsi="Consolas" w:cs="Consolas"/>
          <w:color w:val="333333"/>
          <w:kern w:val="0"/>
          <w:szCs w:val="24"/>
        </w:rPr>
        <w:t xml:space="preserve">  6: </w:t>
      </w:r>
    </w:p>
    <w:p w:rsidR="0024295E" w:rsidRPr="0024295E" w:rsidRDefault="0024295E" w:rsidP="0024295E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4295E">
        <w:rPr>
          <w:rFonts w:ascii="Consolas" w:eastAsia="細明體" w:hAnsi="Consolas" w:cs="Consolas"/>
          <w:color w:val="333333"/>
          <w:kern w:val="0"/>
          <w:szCs w:val="24"/>
        </w:rPr>
        <w:t xml:space="preserve">  7: </w:t>
      </w:r>
      <w:r w:rsidRPr="0024295E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24295E">
        <w:rPr>
          <w:rFonts w:ascii="Consolas" w:eastAsia="細明體" w:hAnsi="Consolas" w:cs="Consolas"/>
          <w:color w:val="333333"/>
          <w:kern w:val="0"/>
          <w:szCs w:val="24"/>
        </w:rPr>
        <w:t xml:space="preserve"> pack.</w:t>
      </w:r>
    </w:p>
    <w:p w:rsidR="0024295E" w:rsidRPr="0024295E" w:rsidRDefault="0024295E" w:rsidP="0024295E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4295E">
        <w:rPr>
          <w:rFonts w:ascii="Helvetica" w:eastAsia="新細明體" w:hAnsi="Helvetica" w:cs="Helvetica"/>
          <w:color w:val="333333"/>
          <w:kern w:val="0"/>
          <w:szCs w:val="24"/>
        </w:rPr>
        <w:t>這個範例程式碼簡單，但執行出來的結果很你所想的不同。您可以把</w:t>
      </w:r>
      <w:r w:rsidRPr="0024295E">
        <w:rPr>
          <w:rFonts w:ascii="Helvetica" w:eastAsia="新細明體" w:hAnsi="Helvetica" w:cs="Helvetica"/>
          <w:color w:val="333333"/>
          <w:kern w:val="0"/>
          <w:szCs w:val="24"/>
        </w:rPr>
        <w:t xml:space="preserve"> pack = 1 / 3 * 3. </w:t>
      </w:r>
      <w:r w:rsidRPr="0024295E">
        <w:rPr>
          <w:rFonts w:ascii="Helvetica" w:eastAsia="新細明體" w:hAnsi="Helvetica" w:cs="Helvetica"/>
          <w:color w:val="333333"/>
          <w:kern w:val="0"/>
          <w:szCs w:val="24"/>
        </w:rPr>
        <w:t>這個語句拆分成</w:t>
      </w:r>
      <w:r w:rsidRPr="0024295E">
        <w:rPr>
          <w:rFonts w:ascii="Helvetica" w:eastAsia="新細明體" w:hAnsi="Helvetica" w:cs="Helvetica"/>
          <w:color w:val="333333"/>
          <w:kern w:val="0"/>
          <w:szCs w:val="24"/>
        </w:rPr>
        <w:t xml:space="preserve"> pack = 1 / 3. pack = pack * 3. </w:t>
      </w:r>
      <w:r w:rsidRPr="0024295E">
        <w:rPr>
          <w:rFonts w:ascii="Helvetica" w:eastAsia="新細明體" w:hAnsi="Helvetica" w:cs="Helvetica"/>
          <w:color w:val="333333"/>
          <w:kern w:val="0"/>
          <w:szCs w:val="24"/>
        </w:rPr>
        <w:t>兩個語句再查看一下結果，比較它們的不同。</w:t>
      </w:r>
    </w:p>
    <w:p w:rsidR="0024295E" w:rsidRPr="0024295E" w:rsidRDefault="0024295E" w:rsidP="0024295E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24295E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304665" cy="750570"/>
            <wp:effectExtent l="0" t="0" r="635" b="0"/>
            <wp:docPr id="1" name="圖片 1" descr="im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66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95E" w:rsidRPr="0024295E" w:rsidRDefault="0024295E" w:rsidP="0024295E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4295E">
        <w:rPr>
          <w:rFonts w:ascii="Helvetica" w:eastAsia="新細明體" w:hAnsi="Helvetica" w:cs="Helvetica"/>
          <w:color w:val="333333"/>
          <w:kern w:val="0"/>
          <w:szCs w:val="24"/>
        </w:rPr>
        <w:t> </w:t>
      </w:r>
    </w:p>
    <w:p w:rsidR="00EB1395" w:rsidRDefault="00EB1395"/>
    <w:sectPr w:rsidR="00EB1395" w:rsidSect="0024295E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4C"/>
    <w:rsid w:val="0024295E"/>
    <w:rsid w:val="009B684C"/>
    <w:rsid w:val="00EB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8B827-7B49-45B4-82D3-6073871E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4295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4295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4295E"/>
  </w:style>
  <w:style w:type="character" w:customStyle="1" w:styleId="entry-author">
    <w:name w:val="entry-author"/>
    <w:basedOn w:val="a0"/>
    <w:rsid w:val="0024295E"/>
  </w:style>
  <w:style w:type="character" w:styleId="a3">
    <w:name w:val="Hyperlink"/>
    <w:basedOn w:val="a0"/>
    <w:uiPriority w:val="99"/>
    <w:semiHidden/>
    <w:unhideWhenUsed/>
    <w:rsid w:val="0024295E"/>
    <w:rPr>
      <w:color w:val="0000FF"/>
      <w:u w:val="single"/>
    </w:rPr>
  </w:style>
  <w:style w:type="character" w:customStyle="1" w:styleId="entry-comments-link">
    <w:name w:val="entry-comments-link"/>
    <w:basedOn w:val="a0"/>
    <w:rsid w:val="0024295E"/>
  </w:style>
  <w:style w:type="paragraph" w:styleId="Web">
    <w:name w:val="Normal (Web)"/>
    <w:basedOn w:val="a"/>
    <w:uiPriority w:val="99"/>
    <w:semiHidden/>
    <w:unhideWhenUsed/>
    <w:rsid w:val="002429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429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4295E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42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i2.wp.com/www.cloud-lab.info/wp-content/uploads/2011/04/image54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2016-06-27T07:38:00Z</dcterms:created>
  <dcterms:modified xsi:type="dcterms:W3CDTF">2016-06-27T07:39:00Z</dcterms:modified>
</cp:coreProperties>
</file>