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CE4" w:rsidRPr="00EC5CE4" w:rsidRDefault="00EC5CE4" w:rsidP="00EC5CE4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</w:pPr>
      <w:r w:rsidRPr="00EC5CE4"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  <w:t>建立ABAP程式中所用的回應訊息視窗</w:t>
      </w:r>
    </w:p>
    <w:p w:rsidR="00EC5CE4" w:rsidRPr="00EC5CE4" w:rsidRDefault="00EC5CE4" w:rsidP="00EC5CE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 xml:space="preserve">SAP 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的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 xml:space="preserve">Message Maintenance 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就和一般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VB.NET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中所用到的</w:t>
      </w:r>
      <w:proofErr w:type="spellStart"/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MessageBox</w:t>
      </w:r>
      <w:proofErr w:type="spellEnd"/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類似，可選擇要出現的警告圖示和文字，在程式中呼叫時也可以用變數來取代</w:t>
      </w:r>
      <w:proofErr w:type="gramStart"/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所要警示</w:t>
      </w:r>
      <w:proofErr w:type="gramEnd"/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的文字。</w:t>
      </w:r>
    </w:p>
    <w:p w:rsidR="00EC5CE4" w:rsidRPr="00EC5CE4" w:rsidRDefault="00EC5CE4" w:rsidP="00EC5CE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進入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 xml:space="preserve">Message Maintenance 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有幾種方式，可選擇『</w:t>
      </w:r>
      <w:proofErr w:type="spellStart"/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Goto→Messages</w:t>
      </w:r>
      <w:proofErr w:type="spellEnd"/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』來進行新增。</w:t>
      </w:r>
    </w:p>
    <w:p w:rsidR="00EC5CE4" w:rsidRPr="00EC5CE4" w:rsidRDefault="00EC5CE4" w:rsidP="00EC5CE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C5CE4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5709920" cy="4029710"/>
            <wp:effectExtent l="0" t="0" r="5080" b="8890"/>
            <wp:docPr id="17" name="圖片 17" descr="imag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402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CE4" w:rsidRPr="00EC5CE4" w:rsidRDefault="00EC5CE4" w:rsidP="00EC5CE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也可以直接使用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TCODE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：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SE91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來新增訊息，輸入欲新增的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Message class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名稱，點擊「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Create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」按鈕。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br/>
        <w:t>PS: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在新增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Message class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時其名稱也要是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Z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開頭才可以使用。</w:t>
      </w:r>
    </w:p>
    <w:p w:rsidR="00EC5CE4" w:rsidRPr="00EC5CE4" w:rsidRDefault="00EC5CE4" w:rsidP="00EC5CE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C5CE4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670417" cy="3296093"/>
            <wp:effectExtent l="0" t="0" r="0" b="0"/>
            <wp:docPr id="16" name="圖片 16" descr="imag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88" cy="3302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CE4" w:rsidRPr="00EC5CE4" w:rsidRDefault="00EC5CE4" w:rsidP="00EC5CE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lastRenderedPageBreak/>
        <w:t>如果是使用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TCODE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：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SE91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來新增警示訊息時，需選擇在那一個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Package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下。</w:t>
      </w:r>
    </w:p>
    <w:p w:rsidR="00EC5CE4" w:rsidRPr="00EC5CE4" w:rsidRDefault="00EC5CE4" w:rsidP="00EC5CE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C5CE4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617096" cy="4178595"/>
            <wp:effectExtent l="0" t="0" r="0" b="0"/>
            <wp:docPr id="15" name="圖片 15" descr="imag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430" cy="4190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CE4" w:rsidRDefault="00EC5CE4" w:rsidP="00EC5CE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進入「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Messages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」頁籤，警示訊息都在這裡定義：一個警示訊息能夠有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 xml:space="preserve"> 4 </w:t>
      </w:r>
      <w:proofErr w:type="gramStart"/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個</w:t>
      </w:r>
      <w:proofErr w:type="gramEnd"/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參數，這樣是用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 xml:space="preserve">&amp;1 ~ &amp;4 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表示，對應的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 xml:space="preserve">Message 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倒使用時的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 xml:space="preserve"> With &amp;1…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。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br/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如果</w:t>
      </w:r>
      <w:proofErr w:type="gramStart"/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這條警示</w:t>
      </w:r>
      <w:proofErr w:type="gramEnd"/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訊息需要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 xml:space="preserve"> Long text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，則不能選中「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self-explanatory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」。</w:t>
      </w:r>
    </w:p>
    <w:p w:rsidR="00EC5CE4" w:rsidRPr="00EC5CE4" w:rsidRDefault="00EC5CE4" w:rsidP="00EC5CE4">
      <w:pPr>
        <w:widowControl/>
        <w:shd w:val="clear" w:color="auto" w:fill="FFFFFF"/>
        <w:spacing w:line="390" w:lineRule="atLeast"/>
        <w:rPr>
          <w:rFonts w:ascii="Helvetica" w:eastAsia="新細明體" w:hAnsi="Helvetica" w:cs="Helvetica" w:hint="eastAsia"/>
          <w:color w:val="333333"/>
          <w:kern w:val="0"/>
          <w:szCs w:val="24"/>
        </w:rPr>
      </w:pPr>
    </w:p>
    <w:p w:rsidR="00EC5CE4" w:rsidRPr="00EC5CE4" w:rsidRDefault="00EC5CE4" w:rsidP="00EC5CE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C5CE4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523108" cy="4093534"/>
            <wp:effectExtent l="0" t="0" r="0" b="2540"/>
            <wp:docPr id="14" name="圖片 14" descr="imag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4026" cy="410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CE4" w:rsidRPr="00EC5CE4" w:rsidRDefault="00EC5CE4" w:rsidP="00EC5CE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lastRenderedPageBreak/>
        <w:t>點擊「</w:t>
      </w:r>
      <w:r w:rsidRPr="00EC5CE4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680720" cy="191135"/>
            <wp:effectExtent l="0" t="0" r="5080" b="0"/>
            <wp:docPr id="13" name="圖片 13" descr="imag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 Long Text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」按鈕，進入下面的畫面。</w:t>
      </w:r>
    </w:p>
    <w:p w:rsidR="00EC5CE4" w:rsidRPr="00EC5CE4" w:rsidRDefault="00EC5CE4" w:rsidP="00EC5CE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C5CE4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561367" cy="4128159"/>
            <wp:effectExtent l="0" t="0" r="0" b="5715"/>
            <wp:docPr id="12" name="圖片 12" descr="imag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888" cy="4133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CE4" w:rsidRPr="00EC5CE4" w:rsidRDefault="00EC5CE4" w:rsidP="00EC5CE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填寫希望顯示的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Long Text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。</w:t>
      </w:r>
    </w:p>
    <w:p w:rsidR="00EC5CE4" w:rsidRPr="00EC5CE4" w:rsidRDefault="00EC5CE4" w:rsidP="00EC5CE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C5CE4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327451" cy="4552680"/>
            <wp:effectExtent l="0" t="0" r="0" b="635"/>
            <wp:docPr id="11" name="圖片 11" descr="imag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080" cy="4576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CE4" w:rsidRPr="00EC5CE4" w:rsidRDefault="00EC5CE4" w:rsidP="00EC5CE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lastRenderedPageBreak/>
        <w:t>在程式中呼叫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Message class</w:t>
      </w:r>
    </w:p>
    <w:p w:rsidR="00EC5CE4" w:rsidRPr="00EC5CE4" w:rsidRDefault="00EC5CE4" w:rsidP="00EC5CE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消息的類型：</w:t>
      </w:r>
    </w:p>
    <w:p w:rsidR="00EC5CE4" w:rsidRPr="00EC5CE4" w:rsidRDefault="00EC5CE4" w:rsidP="00EC5CE4">
      <w:pPr>
        <w:widowControl/>
        <w:numPr>
          <w:ilvl w:val="0"/>
          <w:numId w:val="1"/>
        </w:numPr>
        <w:shd w:val="clear" w:color="auto" w:fill="FFFFFF"/>
        <w:spacing w:line="390" w:lineRule="atLeast"/>
        <w:ind w:left="0"/>
        <w:rPr>
          <w:rFonts w:ascii="Helvetica" w:eastAsia="新細明體" w:hAnsi="Helvetica" w:cs="Helvetica"/>
          <w:color w:val="333333"/>
          <w:kern w:val="0"/>
          <w:szCs w:val="24"/>
        </w:rPr>
      </w:pP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 xml:space="preserve">E 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錯誤</w:t>
      </w:r>
    </w:p>
    <w:p w:rsidR="00EC5CE4" w:rsidRPr="00EC5CE4" w:rsidRDefault="00EC5CE4" w:rsidP="00EC5CE4">
      <w:pPr>
        <w:widowControl/>
        <w:numPr>
          <w:ilvl w:val="0"/>
          <w:numId w:val="1"/>
        </w:numPr>
        <w:shd w:val="clear" w:color="auto" w:fill="FFFFFF"/>
        <w:spacing w:line="390" w:lineRule="atLeast"/>
        <w:ind w:left="0"/>
        <w:rPr>
          <w:rFonts w:ascii="Helvetica" w:eastAsia="新細明體" w:hAnsi="Helvetica" w:cs="Helvetica"/>
          <w:color w:val="333333"/>
          <w:kern w:val="0"/>
          <w:szCs w:val="24"/>
        </w:rPr>
      </w:pP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 xml:space="preserve">W 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警告</w:t>
      </w:r>
    </w:p>
    <w:p w:rsidR="00EC5CE4" w:rsidRPr="00EC5CE4" w:rsidRDefault="00EC5CE4" w:rsidP="00EC5CE4">
      <w:pPr>
        <w:widowControl/>
        <w:numPr>
          <w:ilvl w:val="0"/>
          <w:numId w:val="1"/>
        </w:numPr>
        <w:shd w:val="clear" w:color="auto" w:fill="FFFFFF"/>
        <w:spacing w:line="390" w:lineRule="atLeast"/>
        <w:ind w:left="0"/>
        <w:rPr>
          <w:rFonts w:ascii="Helvetica" w:eastAsia="新細明體" w:hAnsi="Helvetica" w:cs="Helvetica"/>
          <w:color w:val="333333"/>
          <w:kern w:val="0"/>
          <w:szCs w:val="24"/>
        </w:rPr>
      </w:pP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 xml:space="preserve">I   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信息</w:t>
      </w:r>
    </w:p>
    <w:p w:rsidR="00EC5CE4" w:rsidRPr="00EC5CE4" w:rsidRDefault="00EC5CE4" w:rsidP="00EC5CE4">
      <w:pPr>
        <w:widowControl/>
        <w:numPr>
          <w:ilvl w:val="0"/>
          <w:numId w:val="1"/>
        </w:numPr>
        <w:shd w:val="clear" w:color="auto" w:fill="FFFFFF"/>
        <w:spacing w:line="390" w:lineRule="atLeast"/>
        <w:ind w:left="0"/>
        <w:rPr>
          <w:rFonts w:ascii="Helvetica" w:eastAsia="新細明體" w:hAnsi="Helvetica" w:cs="Helvetica"/>
          <w:color w:val="333333"/>
          <w:kern w:val="0"/>
          <w:szCs w:val="24"/>
        </w:rPr>
      </w:pP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 xml:space="preserve">A 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異常終止</w:t>
      </w:r>
    </w:p>
    <w:p w:rsidR="00EC5CE4" w:rsidRPr="00EC5CE4" w:rsidRDefault="00EC5CE4" w:rsidP="00EC5CE4">
      <w:pPr>
        <w:widowControl/>
        <w:numPr>
          <w:ilvl w:val="0"/>
          <w:numId w:val="1"/>
        </w:numPr>
        <w:shd w:val="clear" w:color="auto" w:fill="FFFFFF"/>
        <w:spacing w:line="390" w:lineRule="atLeast"/>
        <w:ind w:left="0"/>
        <w:rPr>
          <w:rFonts w:ascii="Helvetica" w:eastAsia="新細明體" w:hAnsi="Helvetica" w:cs="Helvetica"/>
          <w:color w:val="333333"/>
          <w:kern w:val="0"/>
          <w:szCs w:val="24"/>
        </w:rPr>
      </w:pP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 xml:space="preserve">S 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成功</w:t>
      </w:r>
    </w:p>
    <w:p w:rsidR="00EC5CE4" w:rsidRPr="00EC5CE4" w:rsidRDefault="00EC5CE4" w:rsidP="00EC5CE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程式的寫法：</w:t>
      </w:r>
    </w:p>
    <w:p w:rsidR="00EC5CE4" w:rsidRPr="00EC5CE4" w:rsidRDefault="00EC5CE4" w:rsidP="00EC5CE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MESSAGE ID ‘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訊息類別名稱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’ TYPE ‘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警告圖示類型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’ NUMBER ‘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訊息編號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’.</w:t>
      </w:r>
    </w:p>
    <w:p w:rsidR="00EC5CE4" w:rsidRPr="00EC5CE4" w:rsidRDefault="00EC5CE4" w:rsidP="00EC5CE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MESSAGE ID ‘ZTEST_MESS’ TYPE ‘E’ NUMBER ‘001’.</w:t>
      </w:r>
    </w:p>
    <w:p w:rsidR="00EC5CE4" w:rsidRPr="00EC5CE4" w:rsidRDefault="00EC5CE4" w:rsidP="00EC5CE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C5CE4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3444949" cy="3175238"/>
            <wp:effectExtent l="0" t="0" r="3175" b="6350"/>
            <wp:docPr id="10" name="圖片 10" descr="imag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226" cy="318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CE4" w:rsidRPr="00EC5CE4" w:rsidRDefault="00EC5CE4" w:rsidP="00EC5CE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因為我是修改原有的程式，所以記得要先按「</w:t>
      </w:r>
      <w:r w:rsidRPr="00EC5CE4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191135" cy="191135"/>
            <wp:effectExtent l="0" t="0" r="0" b="0"/>
            <wp:docPr id="9" name="圖片 9" descr="imag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 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啟用」再按「</w:t>
      </w:r>
      <w:r w:rsidRPr="00EC5CE4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191135" cy="191135"/>
            <wp:effectExtent l="0" t="0" r="0" b="0"/>
            <wp:docPr id="8" name="圖片 8" descr="imag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 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執行」</w:t>
      </w:r>
    </w:p>
    <w:p w:rsidR="00EC5CE4" w:rsidRPr="00EC5CE4" w:rsidRDefault="00EC5CE4" w:rsidP="00EC5CE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C5CE4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3573293" cy="3232298"/>
            <wp:effectExtent l="0" t="0" r="8255" b="6350"/>
            <wp:docPr id="7" name="圖片 7" descr="image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428" cy="323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CE4" w:rsidRPr="00EC5CE4" w:rsidRDefault="00EC5CE4" w:rsidP="00EC5CE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lastRenderedPageBreak/>
        <w:t>點選訊息中的「</w:t>
      </w:r>
      <w:r w:rsidRPr="00EC5CE4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159385" cy="159385"/>
            <wp:effectExtent l="0" t="0" r="0" b="0"/>
            <wp:docPr id="6" name="圖片 6" descr="image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」圖示，就可以看見寫在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Long text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中的詳細消息。</w:t>
      </w:r>
    </w:p>
    <w:p w:rsidR="00EC5CE4" w:rsidRPr="00EC5CE4" w:rsidRDefault="00EC5CE4" w:rsidP="00EC5CE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C5CE4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3594159" cy="3455582"/>
            <wp:effectExtent l="0" t="0" r="6350" b="0"/>
            <wp:docPr id="5" name="圖片 5" descr="image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269" cy="3459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CE4" w:rsidRPr="00EC5CE4" w:rsidRDefault="00EC5CE4" w:rsidP="00EC5CE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使用訊息參數的方式來顯示訊息。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br/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標準寫法：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br/>
        <w:t>MESSAGE ID ‘ZTEST_MESS’ TYPE ‘I’ NUMBER ‘000’ WITH MSG1 MSG2 MSG3.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br/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短文寫法：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br/>
        <w:t>MESSAGE I000(ZTEST_MESS) WITH MSG1 MSG2 MSG3.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br/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這兩</w:t>
      </w:r>
      <w:proofErr w:type="gramStart"/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個</w:t>
      </w:r>
      <w:proofErr w:type="gramEnd"/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都可以使用～</w:t>
      </w:r>
    </w:p>
    <w:p w:rsidR="00EC5CE4" w:rsidRPr="00EC5CE4" w:rsidRDefault="00EC5CE4" w:rsidP="00EC5CE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C5CE4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899508" cy="4242390"/>
            <wp:effectExtent l="0" t="0" r="0" b="6350"/>
            <wp:docPr id="4" name="圖片 4" descr="image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851" cy="4249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CE4" w:rsidRPr="00EC5CE4" w:rsidRDefault="00EC5CE4" w:rsidP="00EC5CE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lastRenderedPageBreak/>
        <w:t>一樣先記得要先按「</w:t>
      </w:r>
      <w:r w:rsidRPr="00EC5CE4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191135" cy="191135"/>
            <wp:effectExtent l="0" t="0" r="0" b="0"/>
            <wp:docPr id="3" name="圖片 3" descr="imag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 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啟用」再按「</w:t>
      </w:r>
      <w:r w:rsidRPr="00EC5CE4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191135" cy="191135"/>
            <wp:effectExtent l="0" t="0" r="0" b="0"/>
            <wp:docPr id="2" name="圖片 2" descr="imag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 </w:t>
      </w:r>
      <w:r w:rsidRPr="00EC5CE4">
        <w:rPr>
          <w:rFonts w:ascii="Helvetica" w:eastAsia="新細明體" w:hAnsi="Helvetica" w:cs="Helvetica"/>
          <w:color w:val="333333"/>
          <w:kern w:val="0"/>
          <w:szCs w:val="24"/>
        </w:rPr>
        <w:t>執行」，就可以看到訊息。</w:t>
      </w:r>
    </w:p>
    <w:p w:rsidR="00681DD5" w:rsidRPr="00EC5CE4" w:rsidRDefault="00EC5CE4" w:rsidP="00EC5CE4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 w:hint="eastAsia"/>
          <w:color w:val="333333"/>
          <w:kern w:val="0"/>
          <w:szCs w:val="24"/>
        </w:rPr>
      </w:pPr>
      <w:bookmarkStart w:id="0" w:name="_GoBack"/>
      <w:r w:rsidRPr="00EC5CE4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933315" cy="1467485"/>
            <wp:effectExtent l="0" t="0" r="635" b="0"/>
            <wp:docPr id="1" name="圖片 1" descr="image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315" cy="146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81DD5" w:rsidRPr="00EC5CE4" w:rsidSect="00EC5CE4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F3ADA"/>
    <w:multiLevelType w:val="multilevel"/>
    <w:tmpl w:val="DA52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31"/>
    <w:rsid w:val="00681DD5"/>
    <w:rsid w:val="00946B31"/>
    <w:rsid w:val="00EC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0B75C7-2792-4313-BC84-AC5ABBE6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EC5CE4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C5CE4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C5CE4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EC5CE4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EC5CE4"/>
  </w:style>
  <w:style w:type="character" w:customStyle="1" w:styleId="entry-author">
    <w:name w:val="entry-author"/>
    <w:basedOn w:val="a0"/>
    <w:rsid w:val="00EC5CE4"/>
  </w:style>
  <w:style w:type="character" w:styleId="a3">
    <w:name w:val="Hyperlink"/>
    <w:basedOn w:val="a0"/>
    <w:uiPriority w:val="99"/>
    <w:semiHidden/>
    <w:unhideWhenUsed/>
    <w:rsid w:val="00EC5CE4"/>
    <w:rPr>
      <w:color w:val="0000FF"/>
      <w:u w:val="single"/>
    </w:rPr>
  </w:style>
  <w:style w:type="character" w:customStyle="1" w:styleId="entry-comments-link">
    <w:name w:val="entry-comments-link"/>
    <w:basedOn w:val="a0"/>
    <w:rsid w:val="00EC5CE4"/>
  </w:style>
  <w:style w:type="paragraph" w:styleId="Web">
    <w:name w:val="Normal (Web)"/>
    <w:basedOn w:val="a"/>
    <w:uiPriority w:val="99"/>
    <w:semiHidden/>
    <w:unhideWhenUsed/>
    <w:rsid w:val="00EC5CE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2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561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0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i1.wp.com/www.cloud-lab.info/wp-content/uploads/2010/03/image16.png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yperlink" Target="http://i2.wp.com/www.cloud-lab.info/wp-content/uploads/2010/03/image20.png" TargetMode="External"/><Relationship Id="rId34" Type="http://schemas.openxmlformats.org/officeDocument/2006/relationships/image" Target="media/image15.png"/><Relationship Id="rId7" Type="http://schemas.openxmlformats.org/officeDocument/2006/relationships/hyperlink" Target="http://i2.wp.com/www.cloud-lab.info/wp-content/uploads/2010/03/image13.png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i2.wp.com/www.cloud-lab.info/wp-content/uploads/2010/03/image18.png" TargetMode="External"/><Relationship Id="rId25" Type="http://schemas.openxmlformats.org/officeDocument/2006/relationships/hyperlink" Target="http://i0.wp.com/www.cloud-lab.info/wp-content/uploads/2010/03/image22.png" TargetMode="External"/><Relationship Id="rId33" Type="http://schemas.openxmlformats.org/officeDocument/2006/relationships/hyperlink" Target="http://i1.wp.com/www.cloud-lab.info/wp-content/uploads/2010/03/image26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hyperlink" Target="http://i2.wp.com/www.cloud-lab.info/wp-content/uploads/2010/03/image24.pn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i1.wp.com/www.cloud-lab.info/wp-content/uploads/2010/03/image15.png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5" Type="http://schemas.openxmlformats.org/officeDocument/2006/relationships/hyperlink" Target="http://i1.wp.com/www.cloud-lab.info/wp-content/uploads/2010/03/image12.png" TargetMode="External"/><Relationship Id="rId15" Type="http://schemas.openxmlformats.org/officeDocument/2006/relationships/hyperlink" Target="http://i0.wp.com/www.cloud-lab.info/wp-content/uploads/2010/03/image17.png" TargetMode="External"/><Relationship Id="rId23" Type="http://schemas.openxmlformats.org/officeDocument/2006/relationships/hyperlink" Target="http://i2.wp.com/www.cloud-lab.info/wp-content/uploads/2010/03/image21.png" TargetMode="External"/><Relationship Id="rId28" Type="http://schemas.openxmlformats.org/officeDocument/2006/relationships/image" Target="media/image12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://i0.wp.com/www.cloud-lab.info/wp-content/uploads/2010/03/image19.png" TargetMode="External"/><Relationship Id="rId31" Type="http://schemas.openxmlformats.org/officeDocument/2006/relationships/hyperlink" Target="http://i2.wp.com/www.cloud-lab.info/wp-content/uploads/2010/03/image25.p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1.wp.com/www.cloud-lab.info/wp-content/uploads/2010/03/image14.png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yperlink" Target="http://i1.wp.com/www.cloud-lab.info/wp-content/uploads/2010/03/image23.png" TargetMode="External"/><Relationship Id="rId30" Type="http://schemas.openxmlformats.org/officeDocument/2006/relationships/image" Target="media/image13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2</cp:revision>
  <dcterms:created xsi:type="dcterms:W3CDTF">2016-06-28T02:12:00Z</dcterms:created>
  <dcterms:modified xsi:type="dcterms:W3CDTF">2016-06-28T02:16:00Z</dcterms:modified>
</cp:coreProperties>
</file>