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7D9" w:rsidRPr="001477D9" w:rsidRDefault="001477D9" w:rsidP="001477D9">
      <w:pPr>
        <w:widowControl/>
        <w:spacing w:after="75"/>
        <w:outlineLvl w:val="0"/>
        <w:rPr>
          <w:rFonts w:ascii="新細明體" w:eastAsia="新細明體" w:hAnsi="新細明體" w:cs="新細明體"/>
          <w:color w:val="444444"/>
          <w:kern w:val="36"/>
          <w:sz w:val="54"/>
          <w:szCs w:val="54"/>
        </w:rPr>
      </w:pPr>
      <w:bookmarkStart w:id="0" w:name="_GoBack"/>
      <w:r w:rsidRPr="001477D9">
        <w:rPr>
          <w:rFonts w:ascii="新細明體" w:eastAsia="新細明體" w:hAnsi="新細明體" w:cs="新細明體"/>
          <w:color w:val="444444"/>
          <w:kern w:val="36"/>
          <w:sz w:val="54"/>
          <w:szCs w:val="54"/>
        </w:rPr>
        <w:t>建立第一支ABAP程式</w:t>
      </w:r>
    </w:p>
    <w:bookmarkEnd w:id="0"/>
    <w:p w:rsidR="001477D9" w:rsidRPr="001477D9" w:rsidRDefault="001477D9" w:rsidP="001477D9">
      <w:pPr>
        <w:widowControl/>
        <w:shd w:val="clear" w:color="auto" w:fill="FFFFFF"/>
        <w:spacing w:line="390" w:lineRule="atLeast"/>
        <w:rPr>
          <w:rFonts w:ascii="Helvetica" w:eastAsia="新細明體" w:hAnsi="Helvetica" w:cs="Helvetica"/>
          <w:color w:val="333333"/>
          <w:kern w:val="0"/>
          <w:szCs w:val="24"/>
        </w:rPr>
      </w:pPr>
      <w:r w:rsidRPr="001477D9">
        <w:rPr>
          <w:rFonts w:ascii="Helvetica" w:eastAsia="新細明體" w:hAnsi="Helvetica" w:cs="Helvetica"/>
          <w:color w:val="333333"/>
          <w:kern w:val="0"/>
          <w:szCs w:val="24"/>
        </w:rPr>
        <w:t>程式還是要自己動手寫才會有感覺，所以開始我的第一支</w:t>
      </w:r>
      <w:r w:rsidRPr="001477D9">
        <w:rPr>
          <w:rFonts w:ascii="Helvetica" w:eastAsia="新細明體" w:hAnsi="Helvetica" w:cs="Helvetica"/>
          <w:color w:val="333333"/>
          <w:kern w:val="0"/>
          <w:szCs w:val="24"/>
        </w:rPr>
        <w:t>ABAP</w:t>
      </w:r>
      <w:r w:rsidRPr="001477D9">
        <w:rPr>
          <w:rFonts w:ascii="Helvetica" w:eastAsia="新細明體" w:hAnsi="Helvetica" w:cs="Helvetica"/>
          <w:color w:val="333333"/>
          <w:kern w:val="0"/>
          <w:szCs w:val="24"/>
        </w:rPr>
        <w:t>程式。</w:t>
      </w:r>
    </w:p>
    <w:p w:rsidR="001477D9" w:rsidRPr="001477D9" w:rsidRDefault="001477D9" w:rsidP="001477D9">
      <w:pPr>
        <w:widowControl/>
        <w:numPr>
          <w:ilvl w:val="0"/>
          <w:numId w:val="1"/>
        </w:numPr>
        <w:shd w:val="clear" w:color="auto" w:fill="FFFFFF"/>
        <w:ind w:left="0"/>
        <w:outlineLvl w:val="3"/>
        <w:rPr>
          <w:rFonts w:ascii="Helvetica" w:eastAsia="新細明體" w:hAnsi="Helvetica" w:cs="Helvetica"/>
          <w:color w:val="444444"/>
          <w:kern w:val="0"/>
          <w:sz w:val="30"/>
          <w:szCs w:val="30"/>
        </w:rPr>
      </w:pPr>
      <w:r w:rsidRPr="001477D9">
        <w:rPr>
          <w:rFonts w:ascii="Helvetica" w:eastAsia="新細明體" w:hAnsi="Helvetica" w:cs="Helvetica"/>
          <w:color w:val="444444"/>
          <w:kern w:val="0"/>
          <w:sz w:val="30"/>
          <w:szCs w:val="30"/>
        </w:rPr>
        <w:t>新增開發類別</w:t>
      </w:r>
    </w:p>
    <w:p w:rsidR="001477D9" w:rsidRPr="001477D9" w:rsidRDefault="001477D9" w:rsidP="001477D9">
      <w:pPr>
        <w:widowControl/>
        <w:shd w:val="clear" w:color="auto" w:fill="FFFFFF"/>
        <w:spacing w:line="390" w:lineRule="atLeast"/>
        <w:rPr>
          <w:rFonts w:ascii="Helvetica" w:eastAsia="新細明體" w:hAnsi="Helvetica" w:cs="Helvetica"/>
          <w:color w:val="333333"/>
          <w:kern w:val="0"/>
          <w:szCs w:val="24"/>
        </w:rPr>
      </w:pPr>
      <w:r w:rsidRPr="001477D9">
        <w:rPr>
          <w:rFonts w:ascii="Helvetica" w:eastAsia="新細明體" w:hAnsi="Helvetica" w:cs="Helvetica"/>
          <w:color w:val="333333"/>
          <w:kern w:val="0"/>
          <w:szCs w:val="24"/>
        </w:rPr>
        <w:t>在物件流覽器</w:t>
      </w:r>
      <w:r w:rsidRPr="001477D9">
        <w:rPr>
          <w:rFonts w:ascii="Helvetica" w:eastAsia="新細明體" w:hAnsi="Helvetica" w:cs="Helvetica"/>
          <w:color w:val="333333"/>
          <w:kern w:val="0"/>
          <w:szCs w:val="24"/>
        </w:rPr>
        <w:t>(SE80)</w:t>
      </w:r>
      <w:r w:rsidRPr="001477D9">
        <w:rPr>
          <w:rFonts w:ascii="Helvetica" w:eastAsia="新細明體" w:hAnsi="Helvetica" w:cs="Helvetica"/>
          <w:color w:val="333333"/>
          <w:kern w:val="0"/>
          <w:szCs w:val="24"/>
        </w:rPr>
        <w:t>中，物件選</w:t>
      </w:r>
      <w:r w:rsidRPr="001477D9">
        <w:rPr>
          <w:rFonts w:ascii="Helvetica" w:eastAsia="新細明體" w:hAnsi="Helvetica" w:cs="Helvetica"/>
          <w:color w:val="333333"/>
          <w:kern w:val="0"/>
          <w:szCs w:val="24"/>
        </w:rPr>
        <w:t>Package</w:t>
      </w:r>
      <w:r w:rsidRPr="001477D9">
        <w:rPr>
          <w:rFonts w:ascii="Helvetica" w:eastAsia="新細明體" w:hAnsi="Helvetica" w:cs="Helvetica"/>
          <w:color w:val="333333"/>
          <w:kern w:val="0"/>
          <w:szCs w:val="24"/>
        </w:rPr>
        <w:t>，在物件名稱框中輸入要新增</w:t>
      </w:r>
      <w:r w:rsidRPr="001477D9">
        <w:rPr>
          <w:rFonts w:ascii="Helvetica" w:eastAsia="新細明體" w:hAnsi="Helvetica" w:cs="Helvetica"/>
          <w:color w:val="333333"/>
          <w:kern w:val="0"/>
          <w:szCs w:val="24"/>
        </w:rPr>
        <w:t>Package</w:t>
      </w:r>
      <w:r w:rsidRPr="001477D9">
        <w:rPr>
          <w:rFonts w:ascii="Helvetica" w:eastAsia="新細明體" w:hAnsi="Helvetica" w:cs="Helvetica"/>
          <w:color w:val="333333"/>
          <w:kern w:val="0"/>
          <w:szCs w:val="24"/>
        </w:rPr>
        <w:t>名稱，然後按下</w:t>
      </w:r>
      <w:r w:rsidRPr="001477D9">
        <w:rPr>
          <w:rFonts w:ascii="Helvetica" w:eastAsia="新細明體" w:hAnsi="Helvetica" w:cs="Helvetica"/>
          <w:color w:val="333333"/>
          <w:kern w:val="0"/>
          <w:szCs w:val="24"/>
        </w:rPr>
        <w:t>Enter</w:t>
      </w:r>
      <w:r w:rsidRPr="001477D9">
        <w:rPr>
          <w:rFonts w:ascii="Helvetica" w:eastAsia="新細明體" w:hAnsi="Helvetica" w:cs="Helvetica"/>
          <w:color w:val="333333"/>
          <w:kern w:val="0"/>
          <w:szCs w:val="24"/>
        </w:rPr>
        <w:t>，如果這個</w:t>
      </w:r>
      <w:r w:rsidRPr="001477D9">
        <w:rPr>
          <w:rFonts w:ascii="Helvetica" w:eastAsia="新細明體" w:hAnsi="Helvetica" w:cs="Helvetica"/>
          <w:color w:val="333333"/>
          <w:kern w:val="0"/>
          <w:szCs w:val="24"/>
        </w:rPr>
        <w:t xml:space="preserve">Package </w:t>
      </w:r>
      <w:r w:rsidRPr="001477D9">
        <w:rPr>
          <w:rFonts w:ascii="Helvetica" w:eastAsia="新細明體" w:hAnsi="Helvetica" w:cs="Helvetica"/>
          <w:color w:val="333333"/>
          <w:kern w:val="0"/>
          <w:szCs w:val="24"/>
        </w:rPr>
        <w:t>已經存在，系統會打開這個</w:t>
      </w:r>
      <w:r w:rsidRPr="001477D9">
        <w:rPr>
          <w:rFonts w:ascii="Helvetica" w:eastAsia="新細明體" w:hAnsi="Helvetica" w:cs="Helvetica"/>
          <w:color w:val="333333"/>
          <w:kern w:val="0"/>
          <w:szCs w:val="24"/>
        </w:rPr>
        <w:t>Package</w:t>
      </w:r>
      <w:r w:rsidRPr="001477D9">
        <w:rPr>
          <w:rFonts w:ascii="Helvetica" w:eastAsia="新細明體" w:hAnsi="Helvetica" w:cs="Helvetica"/>
          <w:color w:val="333333"/>
          <w:kern w:val="0"/>
          <w:szCs w:val="24"/>
        </w:rPr>
        <w:t>，否則，會提示你是否要新增這個</w:t>
      </w:r>
      <w:r w:rsidRPr="001477D9">
        <w:rPr>
          <w:rFonts w:ascii="Helvetica" w:eastAsia="新細明體" w:hAnsi="Helvetica" w:cs="Helvetica"/>
          <w:color w:val="333333"/>
          <w:kern w:val="0"/>
          <w:szCs w:val="24"/>
        </w:rPr>
        <w:t>Package</w:t>
      </w:r>
      <w:r w:rsidRPr="001477D9">
        <w:rPr>
          <w:rFonts w:ascii="Helvetica" w:eastAsia="新細明體" w:hAnsi="Helvetica" w:cs="Helvetica"/>
          <w:color w:val="333333"/>
          <w:kern w:val="0"/>
          <w:szCs w:val="24"/>
        </w:rPr>
        <w:t>，請選擇「</w:t>
      </w:r>
      <w:r w:rsidRPr="001477D9">
        <w:rPr>
          <w:rFonts w:ascii="Helvetica" w:eastAsia="新細明體" w:hAnsi="Helvetica" w:cs="Helvetica"/>
          <w:color w:val="333333"/>
          <w:kern w:val="0"/>
          <w:szCs w:val="24"/>
        </w:rPr>
        <w:t>Yes</w:t>
      </w:r>
      <w:r w:rsidRPr="001477D9">
        <w:rPr>
          <w:rFonts w:ascii="Helvetica" w:eastAsia="新細明體" w:hAnsi="Helvetica" w:cs="Helvetica"/>
          <w:color w:val="333333"/>
          <w:kern w:val="0"/>
          <w:szCs w:val="24"/>
        </w:rPr>
        <w:t>」。</w:t>
      </w:r>
    </w:p>
    <w:p w:rsidR="001477D9" w:rsidRPr="001477D9" w:rsidRDefault="001477D9" w:rsidP="001477D9">
      <w:pPr>
        <w:widowControl/>
        <w:shd w:val="clear" w:color="auto" w:fill="FFFFFF"/>
        <w:spacing w:after="360" w:line="390" w:lineRule="atLeast"/>
        <w:jc w:val="center"/>
        <w:rPr>
          <w:rFonts w:ascii="Helvetica" w:eastAsia="新細明體" w:hAnsi="Helvetica" w:cs="Helvetica"/>
          <w:color w:val="333333"/>
          <w:kern w:val="0"/>
          <w:szCs w:val="24"/>
        </w:rPr>
      </w:pPr>
      <w:r w:rsidRPr="001477D9">
        <w:rPr>
          <w:rFonts w:ascii="Helvetica" w:eastAsia="新細明體" w:hAnsi="Helvetica" w:cs="Helvetica"/>
          <w:noProof/>
          <w:color w:val="333333"/>
          <w:kern w:val="0"/>
          <w:szCs w:val="24"/>
        </w:rPr>
        <w:drawing>
          <wp:inline distT="0" distB="0" distL="0" distR="0">
            <wp:extent cx="5380074" cy="4768593"/>
            <wp:effectExtent l="0" t="0" r="0" b="0"/>
            <wp:docPr id="25" name="圖片 25" descr="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2028" cy="4770325"/>
                    </a:xfrm>
                    <a:prstGeom prst="rect">
                      <a:avLst/>
                    </a:prstGeom>
                    <a:noFill/>
                    <a:ln>
                      <a:noFill/>
                    </a:ln>
                  </pic:spPr>
                </pic:pic>
              </a:graphicData>
            </a:graphic>
          </wp:inline>
        </w:drawing>
      </w:r>
    </w:p>
    <w:p w:rsidR="001477D9" w:rsidRPr="001477D9" w:rsidRDefault="001477D9" w:rsidP="001477D9">
      <w:pPr>
        <w:widowControl/>
        <w:shd w:val="clear" w:color="auto" w:fill="FFFFFF"/>
        <w:spacing w:line="390" w:lineRule="atLeast"/>
        <w:rPr>
          <w:rFonts w:ascii="Helvetica" w:eastAsia="新細明體" w:hAnsi="Helvetica" w:cs="Helvetica"/>
          <w:color w:val="333333"/>
          <w:kern w:val="0"/>
          <w:szCs w:val="24"/>
        </w:rPr>
      </w:pPr>
      <w:r w:rsidRPr="001477D9">
        <w:rPr>
          <w:rFonts w:ascii="Helvetica" w:eastAsia="新細明體" w:hAnsi="Helvetica" w:cs="Helvetica"/>
          <w:color w:val="333333"/>
          <w:kern w:val="0"/>
          <w:szCs w:val="24"/>
        </w:rPr>
        <w:t>在新增</w:t>
      </w:r>
      <w:r w:rsidRPr="001477D9">
        <w:rPr>
          <w:rFonts w:ascii="Helvetica" w:eastAsia="新細明體" w:hAnsi="Helvetica" w:cs="Helvetica"/>
          <w:color w:val="333333"/>
          <w:kern w:val="0"/>
          <w:szCs w:val="24"/>
        </w:rPr>
        <w:t>Package</w:t>
      </w:r>
      <w:r w:rsidRPr="001477D9">
        <w:rPr>
          <w:rFonts w:ascii="Helvetica" w:eastAsia="新細明體" w:hAnsi="Helvetica" w:cs="Helvetica"/>
          <w:color w:val="333333"/>
          <w:kern w:val="0"/>
          <w:szCs w:val="24"/>
        </w:rPr>
        <w:t>時的屬性的說明</w:t>
      </w:r>
    </w:p>
    <w:p w:rsidR="001477D9" w:rsidRPr="001477D9" w:rsidRDefault="001477D9" w:rsidP="001477D9">
      <w:pPr>
        <w:widowControl/>
        <w:shd w:val="clear" w:color="auto" w:fill="FFFFFF"/>
        <w:spacing w:line="390" w:lineRule="atLeast"/>
        <w:rPr>
          <w:rFonts w:ascii="Helvetica" w:eastAsia="新細明體" w:hAnsi="Helvetica" w:cs="Helvetica"/>
          <w:color w:val="333333"/>
          <w:kern w:val="0"/>
          <w:szCs w:val="24"/>
        </w:rPr>
      </w:pPr>
      <w:r w:rsidRPr="001477D9">
        <w:rPr>
          <w:rFonts w:ascii="Helvetica" w:eastAsia="新細明體" w:hAnsi="Helvetica" w:cs="Helvetica"/>
          <w:color w:val="333333"/>
          <w:kern w:val="0"/>
          <w:szCs w:val="24"/>
        </w:rPr>
        <w:t>Package</w:t>
      </w:r>
      <w:r w:rsidRPr="001477D9">
        <w:rPr>
          <w:rFonts w:ascii="Helvetica" w:eastAsia="新細明體" w:hAnsi="Helvetica" w:cs="Helvetica"/>
          <w:color w:val="333333"/>
          <w:kern w:val="0"/>
          <w:szCs w:val="24"/>
        </w:rPr>
        <w:t>：</w:t>
      </w:r>
      <w:r w:rsidRPr="001477D9">
        <w:rPr>
          <w:rFonts w:ascii="Helvetica" w:eastAsia="新細明體" w:hAnsi="Helvetica" w:cs="Helvetica"/>
          <w:color w:val="333333"/>
          <w:kern w:val="0"/>
          <w:szCs w:val="24"/>
        </w:rPr>
        <w:t>Package</w:t>
      </w:r>
      <w:r w:rsidRPr="001477D9">
        <w:rPr>
          <w:rFonts w:ascii="Helvetica" w:eastAsia="新細明體" w:hAnsi="Helvetica" w:cs="Helvetica"/>
          <w:color w:val="333333"/>
          <w:kern w:val="0"/>
          <w:szCs w:val="24"/>
        </w:rPr>
        <w:t>的名稱</w:t>
      </w:r>
      <w:r w:rsidRPr="001477D9">
        <w:rPr>
          <w:rFonts w:ascii="Helvetica" w:eastAsia="新細明體" w:hAnsi="Helvetica" w:cs="Helvetica"/>
          <w:color w:val="333333"/>
          <w:kern w:val="0"/>
          <w:szCs w:val="24"/>
        </w:rPr>
        <w:br/>
        <w:t>Short Description</w:t>
      </w:r>
      <w:r w:rsidRPr="001477D9">
        <w:rPr>
          <w:rFonts w:ascii="Helvetica" w:eastAsia="新細明體" w:hAnsi="Helvetica" w:cs="Helvetica"/>
          <w:color w:val="333333"/>
          <w:kern w:val="0"/>
          <w:szCs w:val="24"/>
        </w:rPr>
        <w:t>：</w:t>
      </w:r>
      <w:r w:rsidRPr="001477D9">
        <w:rPr>
          <w:rFonts w:ascii="Helvetica" w:eastAsia="新細明體" w:hAnsi="Helvetica" w:cs="Helvetica"/>
          <w:color w:val="333333"/>
          <w:kern w:val="0"/>
          <w:szCs w:val="24"/>
        </w:rPr>
        <w:t>Package</w:t>
      </w:r>
      <w:r w:rsidRPr="001477D9">
        <w:rPr>
          <w:rFonts w:ascii="Helvetica" w:eastAsia="新細明體" w:hAnsi="Helvetica" w:cs="Helvetica"/>
          <w:color w:val="333333"/>
          <w:kern w:val="0"/>
          <w:szCs w:val="24"/>
        </w:rPr>
        <w:t>的說明，比較直觀的說明</w:t>
      </w:r>
      <w:r w:rsidRPr="001477D9">
        <w:rPr>
          <w:rFonts w:ascii="Helvetica" w:eastAsia="新細明體" w:hAnsi="Helvetica" w:cs="Helvetica"/>
          <w:color w:val="333333"/>
          <w:kern w:val="0"/>
          <w:szCs w:val="24"/>
        </w:rPr>
        <w:br/>
        <w:t>Appl. Component</w:t>
      </w:r>
      <w:r w:rsidRPr="001477D9">
        <w:rPr>
          <w:rFonts w:ascii="Helvetica" w:eastAsia="新細明體" w:hAnsi="Helvetica" w:cs="Helvetica"/>
          <w:color w:val="333333"/>
          <w:kern w:val="0"/>
          <w:szCs w:val="24"/>
        </w:rPr>
        <w:t>：應用程式元件，按照應用模組劃分的類別</w:t>
      </w:r>
      <w:r w:rsidRPr="001477D9">
        <w:rPr>
          <w:rFonts w:ascii="Helvetica" w:eastAsia="新細明體" w:hAnsi="Helvetica" w:cs="Helvetica"/>
          <w:color w:val="333333"/>
          <w:kern w:val="0"/>
          <w:szCs w:val="24"/>
        </w:rPr>
        <w:br/>
        <w:t>Software Component</w:t>
      </w:r>
      <w:r w:rsidRPr="001477D9">
        <w:rPr>
          <w:rFonts w:ascii="Helvetica" w:eastAsia="新細明體" w:hAnsi="Helvetica" w:cs="Helvetica"/>
          <w:color w:val="333333"/>
          <w:kern w:val="0"/>
          <w:szCs w:val="24"/>
        </w:rPr>
        <w:t>：軟體元件，定製開發應用</w:t>
      </w:r>
      <w:r w:rsidRPr="001477D9">
        <w:rPr>
          <w:rFonts w:ascii="Helvetica" w:eastAsia="新細明體" w:hAnsi="Helvetica" w:cs="Helvetica"/>
          <w:color w:val="333333"/>
          <w:kern w:val="0"/>
          <w:szCs w:val="24"/>
        </w:rPr>
        <w:t>HOME</w:t>
      </w:r>
      <w:r w:rsidRPr="001477D9">
        <w:rPr>
          <w:rFonts w:ascii="Helvetica" w:eastAsia="新細明體" w:hAnsi="Helvetica" w:cs="Helvetica"/>
          <w:color w:val="333333"/>
          <w:kern w:val="0"/>
          <w:szCs w:val="24"/>
        </w:rPr>
        <w:br/>
        <w:t>Transport Layer</w:t>
      </w:r>
      <w:r w:rsidRPr="001477D9">
        <w:rPr>
          <w:rFonts w:ascii="Helvetica" w:eastAsia="新細明體" w:hAnsi="Helvetica" w:cs="Helvetica"/>
          <w:color w:val="333333"/>
          <w:kern w:val="0"/>
          <w:szCs w:val="24"/>
        </w:rPr>
        <w:t>：傳輸路徑，該</w:t>
      </w:r>
      <w:r w:rsidRPr="001477D9">
        <w:rPr>
          <w:rFonts w:ascii="Helvetica" w:eastAsia="新細明體" w:hAnsi="Helvetica" w:cs="Helvetica"/>
          <w:color w:val="333333"/>
          <w:kern w:val="0"/>
          <w:szCs w:val="24"/>
        </w:rPr>
        <w:t>Package</w:t>
      </w:r>
      <w:r w:rsidRPr="001477D9">
        <w:rPr>
          <w:rFonts w:ascii="Helvetica" w:eastAsia="新細明體" w:hAnsi="Helvetica" w:cs="Helvetica"/>
          <w:color w:val="333333"/>
          <w:kern w:val="0"/>
          <w:szCs w:val="24"/>
        </w:rPr>
        <w:t>能夠傳遞到那些伺服器</w:t>
      </w:r>
      <w:r w:rsidRPr="001477D9">
        <w:rPr>
          <w:rFonts w:ascii="Helvetica" w:eastAsia="新細明體" w:hAnsi="Helvetica" w:cs="Helvetica"/>
          <w:color w:val="333333"/>
          <w:kern w:val="0"/>
          <w:szCs w:val="24"/>
        </w:rPr>
        <w:br/>
        <w:t>Package Type</w:t>
      </w:r>
      <w:r w:rsidRPr="001477D9">
        <w:rPr>
          <w:rFonts w:ascii="Helvetica" w:eastAsia="新細明體" w:hAnsi="Helvetica" w:cs="Helvetica"/>
          <w:color w:val="333333"/>
          <w:kern w:val="0"/>
          <w:szCs w:val="24"/>
        </w:rPr>
        <w:t>：</w:t>
      </w:r>
      <w:r w:rsidRPr="001477D9">
        <w:rPr>
          <w:rFonts w:ascii="Helvetica" w:eastAsia="新細明體" w:hAnsi="Helvetica" w:cs="Helvetica"/>
          <w:color w:val="333333"/>
          <w:kern w:val="0"/>
          <w:szCs w:val="24"/>
        </w:rPr>
        <w:t>Package</w:t>
      </w:r>
      <w:r w:rsidRPr="001477D9">
        <w:rPr>
          <w:rFonts w:ascii="Helvetica" w:eastAsia="新細明體" w:hAnsi="Helvetica" w:cs="Helvetica"/>
          <w:color w:val="333333"/>
          <w:kern w:val="0"/>
          <w:szCs w:val="24"/>
        </w:rPr>
        <w:t>類型</w:t>
      </w:r>
    </w:p>
    <w:p w:rsidR="001477D9" w:rsidRPr="001477D9" w:rsidRDefault="001477D9" w:rsidP="001477D9">
      <w:pPr>
        <w:widowControl/>
        <w:numPr>
          <w:ilvl w:val="0"/>
          <w:numId w:val="2"/>
        </w:numPr>
        <w:shd w:val="clear" w:color="auto" w:fill="FFFFFF"/>
        <w:spacing w:line="390" w:lineRule="atLeast"/>
        <w:ind w:left="0"/>
        <w:rPr>
          <w:rFonts w:ascii="Helvetica" w:eastAsia="新細明體" w:hAnsi="Helvetica" w:cs="Helvetica"/>
          <w:color w:val="333333"/>
          <w:kern w:val="0"/>
          <w:szCs w:val="24"/>
        </w:rPr>
      </w:pPr>
      <w:r w:rsidRPr="001477D9">
        <w:rPr>
          <w:rFonts w:ascii="Helvetica" w:eastAsia="新細明體" w:hAnsi="Helvetica" w:cs="Helvetica"/>
          <w:color w:val="333333"/>
          <w:kern w:val="0"/>
          <w:szCs w:val="24"/>
        </w:rPr>
        <w:t>Not a Main Package</w:t>
      </w:r>
      <w:r w:rsidRPr="001477D9">
        <w:rPr>
          <w:rFonts w:ascii="Helvetica" w:eastAsia="新細明體" w:hAnsi="Helvetica" w:cs="Helvetica"/>
          <w:color w:val="333333"/>
          <w:kern w:val="0"/>
          <w:szCs w:val="24"/>
        </w:rPr>
        <w:t>：可以包含知識庫物件和其他</w:t>
      </w:r>
      <w:r w:rsidRPr="001477D9">
        <w:rPr>
          <w:rFonts w:ascii="Helvetica" w:eastAsia="新細明體" w:hAnsi="Helvetica" w:cs="Helvetica"/>
          <w:color w:val="333333"/>
          <w:kern w:val="0"/>
          <w:szCs w:val="24"/>
        </w:rPr>
        <w:t>Package</w:t>
      </w:r>
    </w:p>
    <w:p w:rsidR="001477D9" w:rsidRPr="001477D9" w:rsidRDefault="001477D9" w:rsidP="001477D9">
      <w:pPr>
        <w:widowControl/>
        <w:numPr>
          <w:ilvl w:val="0"/>
          <w:numId w:val="2"/>
        </w:numPr>
        <w:shd w:val="clear" w:color="auto" w:fill="FFFFFF"/>
        <w:spacing w:line="390" w:lineRule="atLeast"/>
        <w:ind w:left="0"/>
        <w:rPr>
          <w:rFonts w:ascii="Helvetica" w:eastAsia="新細明體" w:hAnsi="Helvetica" w:cs="Helvetica"/>
          <w:color w:val="333333"/>
          <w:kern w:val="0"/>
          <w:szCs w:val="24"/>
        </w:rPr>
      </w:pPr>
      <w:r w:rsidRPr="001477D9">
        <w:rPr>
          <w:rFonts w:ascii="Helvetica" w:eastAsia="新細明體" w:hAnsi="Helvetica" w:cs="Helvetica"/>
          <w:color w:val="333333"/>
          <w:kern w:val="0"/>
          <w:szCs w:val="24"/>
        </w:rPr>
        <w:t>Main Package</w:t>
      </w:r>
      <w:r w:rsidRPr="001477D9">
        <w:rPr>
          <w:rFonts w:ascii="Helvetica" w:eastAsia="新細明體" w:hAnsi="Helvetica" w:cs="Helvetica"/>
          <w:color w:val="333333"/>
          <w:kern w:val="0"/>
          <w:szCs w:val="24"/>
        </w:rPr>
        <w:t>：只能包含其他</w:t>
      </w:r>
      <w:r w:rsidRPr="001477D9">
        <w:rPr>
          <w:rFonts w:ascii="Helvetica" w:eastAsia="新細明體" w:hAnsi="Helvetica" w:cs="Helvetica"/>
          <w:color w:val="333333"/>
          <w:kern w:val="0"/>
          <w:szCs w:val="24"/>
        </w:rPr>
        <w:t>Package</w:t>
      </w:r>
    </w:p>
    <w:p w:rsidR="001477D9" w:rsidRPr="001477D9" w:rsidRDefault="001477D9" w:rsidP="001477D9">
      <w:pPr>
        <w:widowControl/>
        <w:numPr>
          <w:ilvl w:val="0"/>
          <w:numId w:val="2"/>
        </w:numPr>
        <w:shd w:val="clear" w:color="auto" w:fill="FFFFFF"/>
        <w:spacing w:line="390" w:lineRule="atLeast"/>
        <w:ind w:left="0"/>
        <w:rPr>
          <w:rFonts w:ascii="Helvetica" w:eastAsia="新細明體" w:hAnsi="Helvetica" w:cs="Helvetica"/>
          <w:color w:val="333333"/>
          <w:kern w:val="0"/>
          <w:szCs w:val="24"/>
        </w:rPr>
      </w:pPr>
      <w:r w:rsidRPr="001477D9">
        <w:rPr>
          <w:rFonts w:ascii="Helvetica" w:eastAsia="新細明體" w:hAnsi="Helvetica" w:cs="Helvetica"/>
          <w:color w:val="333333"/>
          <w:kern w:val="0"/>
          <w:szCs w:val="24"/>
        </w:rPr>
        <w:t>Structure Package</w:t>
      </w:r>
      <w:r w:rsidRPr="001477D9">
        <w:rPr>
          <w:rFonts w:ascii="Helvetica" w:eastAsia="新細明體" w:hAnsi="Helvetica" w:cs="Helvetica"/>
          <w:color w:val="333333"/>
          <w:kern w:val="0"/>
          <w:szCs w:val="24"/>
        </w:rPr>
        <w:t>：只能包含</w:t>
      </w:r>
      <w:r w:rsidRPr="001477D9">
        <w:rPr>
          <w:rFonts w:ascii="Helvetica" w:eastAsia="新細明體" w:hAnsi="Helvetica" w:cs="Helvetica"/>
          <w:color w:val="333333"/>
          <w:kern w:val="0"/>
          <w:szCs w:val="24"/>
        </w:rPr>
        <w:t>Main Package</w:t>
      </w:r>
    </w:p>
    <w:p w:rsidR="001477D9" w:rsidRPr="001477D9" w:rsidRDefault="001477D9" w:rsidP="001477D9">
      <w:pPr>
        <w:widowControl/>
        <w:shd w:val="clear" w:color="auto" w:fill="FFFFFF"/>
        <w:spacing w:line="390" w:lineRule="atLeast"/>
        <w:rPr>
          <w:rFonts w:ascii="Helvetica" w:eastAsia="新細明體" w:hAnsi="Helvetica" w:cs="Helvetica"/>
          <w:color w:val="333333"/>
          <w:kern w:val="0"/>
          <w:szCs w:val="24"/>
        </w:rPr>
      </w:pPr>
      <w:hyperlink r:id="rId8" w:history="1">
        <w:r w:rsidRPr="001477D9">
          <w:rPr>
            <w:rFonts w:ascii="Helvetica" w:eastAsia="新細明體" w:hAnsi="Helvetica" w:cs="Helvetica"/>
            <w:noProof/>
            <w:color w:val="333333"/>
            <w:kern w:val="0"/>
            <w:szCs w:val="24"/>
          </w:rPr>
          <w:drawing>
            <wp:inline distT="0" distB="0" distL="0" distR="0">
              <wp:extent cx="5709920" cy="1605280"/>
              <wp:effectExtent l="0" t="0" r="5080" b="0"/>
              <wp:docPr id="24" name="圖片 24" descr="im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9920" cy="1605280"/>
                      </a:xfrm>
                      <a:prstGeom prst="rect">
                        <a:avLst/>
                      </a:prstGeom>
                      <a:noFill/>
                      <a:ln>
                        <a:noFill/>
                      </a:ln>
                    </pic:spPr>
                  </pic:pic>
                </a:graphicData>
              </a:graphic>
            </wp:inline>
          </w:drawing>
        </w:r>
        <w:r w:rsidRPr="001477D9">
          <w:rPr>
            <w:rFonts w:ascii="Helvetica" w:eastAsia="新細明體" w:hAnsi="Helvetica" w:cs="Helvetica"/>
            <w:color w:val="333333"/>
            <w:kern w:val="0"/>
            <w:szCs w:val="24"/>
            <w:u w:val="single"/>
          </w:rPr>
          <w:br/>
        </w:r>
      </w:hyperlink>
      <w:r w:rsidRPr="001477D9">
        <w:rPr>
          <w:rFonts w:ascii="Helvetica" w:eastAsia="新細明體" w:hAnsi="Helvetica" w:cs="Helvetica"/>
          <w:color w:val="333333"/>
          <w:kern w:val="0"/>
          <w:szCs w:val="24"/>
        </w:rPr>
        <w:t>新增</w:t>
      </w:r>
      <w:r w:rsidRPr="001477D9">
        <w:rPr>
          <w:rFonts w:ascii="Helvetica" w:eastAsia="新細明體" w:hAnsi="Helvetica" w:cs="Helvetica"/>
          <w:color w:val="333333"/>
          <w:kern w:val="0"/>
          <w:szCs w:val="24"/>
        </w:rPr>
        <w:t>Package</w:t>
      </w:r>
      <w:r w:rsidRPr="001477D9">
        <w:rPr>
          <w:rFonts w:ascii="Helvetica" w:eastAsia="新細明體" w:hAnsi="Helvetica" w:cs="Helvetica"/>
          <w:color w:val="333333"/>
          <w:kern w:val="0"/>
          <w:szCs w:val="24"/>
        </w:rPr>
        <w:t>之後，還必須為</w:t>
      </w:r>
      <w:r w:rsidRPr="001477D9">
        <w:rPr>
          <w:rFonts w:ascii="Helvetica" w:eastAsia="新細明體" w:hAnsi="Helvetica" w:cs="Helvetica"/>
          <w:color w:val="333333"/>
          <w:kern w:val="0"/>
          <w:szCs w:val="24"/>
        </w:rPr>
        <w:t>Package</w:t>
      </w:r>
      <w:r w:rsidRPr="001477D9">
        <w:rPr>
          <w:rFonts w:ascii="Helvetica" w:eastAsia="新細明體" w:hAnsi="Helvetica" w:cs="Helvetica"/>
          <w:color w:val="333333"/>
          <w:kern w:val="0"/>
          <w:szCs w:val="24"/>
        </w:rPr>
        <w:t>指定一個請求編號，知識庫物件都要附加在請求編號上按指定傳輸路徑傳遞到目標伺服器上。</w:t>
      </w:r>
    </w:p>
    <w:p w:rsidR="001477D9" w:rsidRPr="001477D9" w:rsidRDefault="001477D9" w:rsidP="001477D9">
      <w:pPr>
        <w:widowControl/>
        <w:shd w:val="clear" w:color="auto" w:fill="FFFFFF"/>
        <w:spacing w:line="390" w:lineRule="atLeast"/>
        <w:rPr>
          <w:rFonts w:ascii="Helvetica" w:eastAsia="新細明體" w:hAnsi="Helvetica" w:cs="Helvetica"/>
          <w:color w:val="333333"/>
          <w:kern w:val="0"/>
          <w:szCs w:val="24"/>
        </w:rPr>
      </w:pPr>
      <w:r w:rsidRPr="001477D9">
        <w:rPr>
          <w:rFonts w:ascii="Helvetica" w:eastAsia="新細明體" w:hAnsi="Helvetica" w:cs="Helvetica"/>
          <w:noProof/>
          <w:color w:val="333333"/>
          <w:kern w:val="0"/>
          <w:szCs w:val="24"/>
        </w:rPr>
        <w:drawing>
          <wp:inline distT="0" distB="0" distL="0" distR="0">
            <wp:extent cx="5624830" cy="1680210"/>
            <wp:effectExtent l="0" t="0" r="0" b="0"/>
            <wp:docPr id="23" name="圖片 23" descr="2010-03-10_0005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0-03-10_0005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4830" cy="1680210"/>
                    </a:xfrm>
                    <a:prstGeom prst="rect">
                      <a:avLst/>
                    </a:prstGeom>
                    <a:noFill/>
                    <a:ln>
                      <a:noFill/>
                    </a:ln>
                  </pic:spPr>
                </pic:pic>
              </a:graphicData>
            </a:graphic>
          </wp:inline>
        </w:drawing>
      </w:r>
    </w:p>
    <w:p w:rsidR="001477D9" w:rsidRPr="001477D9" w:rsidRDefault="001477D9" w:rsidP="001477D9">
      <w:pPr>
        <w:widowControl/>
        <w:numPr>
          <w:ilvl w:val="0"/>
          <w:numId w:val="3"/>
        </w:numPr>
        <w:shd w:val="clear" w:color="auto" w:fill="FFFFFF"/>
        <w:ind w:left="0"/>
        <w:outlineLvl w:val="3"/>
        <w:rPr>
          <w:rFonts w:ascii="Helvetica" w:eastAsia="新細明體" w:hAnsi="Helvetica" w:cs="Helvetica"/>
          <w:color w:val="444444"/>
          <w:kern w:val="0"/>
          <w:sz w:val="30"/>
          <w:szCs w:val="30"/>
        </w:rPr>
      </w:pPr>
      <w:r w:rsidRPr="001477D9">
        <w:rPr>
          <w:rFonts w:ascii="Helvetica" w:eastAsia="新細明體" w:hAnsi="Helvetica" w:cs="Helvetica"/>
          <w:color w:val="444444"/>
          <w:kern w:val="0"/>
          <w:sz w:val="30"/>
          <w:szCs w:val="30"/>
        </w:rPr>
        <w:t>新增</w:t>
      </w:r>
      <w:r w:rsidRPr="001477D9">
        <w:rPr>
          <w:rFonts w:ascii="Helvetica" w:eastAsia="新細明體" w:hAnsi="Helvetica" w:cs="Helvetica"/>
          <w:color w:val="444444"/>
          <w:kern w:val="0"/>
          <w:sz w:val="30"/>
          <w:szCs w:val="30"/>
        </w:rPr>
        <w:t xml:space="preserve">ABAP </w:t>
      </w:r>
      <w:r w:rsidRPr="001477D9">
        <w:rPr>
          <w:rFonts w:ascii="Helvetica" w:eastAsia="新細明體" w:hAnsi="Helvetica" w:cs="Helvetica"/>
          <w:color w:val="444444"/>
          <w:kern w:val="0"/>
          <w:sz w:val="30"/>
          <w:szCs w:val="30"/>
        </w:rPr>
        <w:t>程式</w:t>
      </w:r>
    </w:p>
    <w:p w:rsidR="001477D9" w:rsidRPr="001477D9" w:rsidRDefault="001477D9" w:rsidP="001477D9">
      <w:pPr>
        <w:widowControl/>
        <w:shd w:val="clear" w:color="auto" w:fill="FFFFFF"/>
        <w:spacing w:line="390" w:lineRule="atLeast"/>
        <w:rPr>
          <w:rFonts w:ascii="Helvetica" w:eastAsia="新細明體" w:hAnsi="Helvetica" w:cs="Helvetica"/>
          <w:color w:val="333333"/>
          <w:kern w:val="0"/>
          <w:szCs w:val="24"/>
        </w:rPr>
      </w:pPr>
      <w:r w:rsidRPr="001477D9">
        <w:rPr>
          <w:rFonts w:ascii="Helvetica" w:eastAsia="新細明體" w:hAnsi="Helvetica" w:cs="Helvetica"/>
          <w:noProof/>
          <w:color w:val="333333"/>
          <w:kern w:val="0"/>
          <w:szCs w:val="24"/>
        </w:rPr>
        <w:drawing>
          <wp:inline distT="0" distB="0" distL="0" distR="0">
            <wp:extent cx="5709920" cy="5060950"/>
            <wp:effectExtent l="0" t="0" r="5080" b="6350"/>
            <wp:docPr id="22" name="圖片 22" descr="2010-03-10_0005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0-03-10_00056">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9920" cy="5060950"/>
                    </a:xfrm>
                    <a:prstGeom prst="rect">
                      <a:avLst/>
                    </a:prstGeom>
                    <a:noFill/>
                    <a:ln>
                      <a:noFill/>
                    </a:ln>
                  </pic:spPr>
                </pic:pic>
              </a:graphicData>
            </a:graphic>
          </wp:inline>
        </w:drawing>
      </w:r>
    </w:p>
    <w:p w:rsidR="001477D9" w:rsidRPr="001477D9" w:rsidRDefault="001477D9" w:rsidP="001477D9">
      <w:pPr>
        <w:widowControl/>
        <w:shd w:val="clear" w:color="auto" w:fill="FFFFFF"/>
        <w:spacing w:line="390" w:lineRule="atLeast"/>
        <w:rPr>
          <w:rFonts w:ascii="Helvetica" w:eastAsia="新細明體" w:hAnsi="Helvetica" w:cs="Helvetica"/>
          <w:color w:val="333333"/>
          <w:kern w:val="0"/>
          <w:szCs w:val="24"/>
        </w:rPr>
      </w:pPr>
      <w:r w:rsidRPr="001477D9">
        <w:rPr>
          <w:rFonts w:ascii="Helvetica" w:eastAsia="新細明體" w:hAnsi="Helvetica" w:cs="Helvetica"/>
          <w:color w:val="333333"/>
          <w:kern w:val="0"/>
          <w:szCs w:val="24"/>
        </w:rPr>
        <w:lastRenderedPageBreak/>
        <w:t>輸入程式名稱，按下「</w:t>
      </w:r>
      <w:r w:rsidRPr="001477D9">
        <w:rPr>
          <w:rFonts w:ascii="Helvetica" w:eastAsia="新細明體" w:hAnsi="Helvetica" w:cs="Helvetica"/>
          <w:noProof/>
          <w:color w:val="333333"/>
          <w:kern w:val="0"/>
          <w:szCs w:val="24"/>
        </w:rPr>
        <w:drawing>
          <wp:inline distT="0" distB="0" distL="0" distR="0">
            <wp:extent cx="191135" cy="191135"/>
            <wp:effectExtent l="0" t="0" r="0" b="0"/>
            <wp:docPr id="21" name="圖片 21" descr="imag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1477D9">
        <w:rPr>
          <w:rFonts w:ascii="Helvetica" w:eastAsia="新細明體" w:hAnsi="Helvetica" w:cs="Helvetica"/>
          <w:color w:val="333333"/>
          <w:kern w:val="0"/>
          <w:szCs w:val="24"/>
        </w:rPr>
        <w:t xml:space="preserve">Continue(Enter) </w:t>
      </w:r>
      <w:r w:rsidRPr="001477D9">
        <w:rPr>
          <w:rFonts w:ascii="Helvetica" w:eastAsia="新細明體" w:hAnsi="Helvetica" w:cs="Helvetica"/>
          <w:color w:val="333333"/>
          <w:kern w:val="0"/>
          <w:szCs w:val="24"/>
        </w:rPr>
        <w:t>」。在命名規則上，報表程式為</w:t>
      </w:r>
      <w:r w:rsidRPr="001477D9">
        <w:rPr>
          <w:rFonts w:ascii="Helvetica" w:eastAsia="新細明體" w:hAnsi="Helvetica" w:cs="Helvetica"/>
          <w:color w:val="333333"/>
          <w:kern w:val="0"/>
          <w:szCs w:val="24"/>
        </w:rPr>
        <w:t xml:space="preserve"> </w:t>
      </w:r>
      <w:proofErr w:type="spellStart"/>
      <w:r w:rsidRPr="001477D9">
        <w:rPr>
          <w:rFonts w:ascii="Helvetica" w:eastAsia="新細明體" w:hAnsi="Helvetica" w:cs="Helvetica"/>
          <w:color w:val="333333"/>
          <w:kern w:val="0"/>
          <w:szCs w:val="24"/>
        </w:rPr>
        <w:t>Yaxxxxxx</w:t>
      </w:r>
      <w:proofErr w:type="spellEnd"/>
      <w:r w:rsidRPr="001477D9">
        <w:rPr>
          <w:rFonts w:ascii="Helvetica" w:eastAsia="新細明體" w:hAnsi="Helvetica" w:cs="Helvetica"/>
          <w:color w:val="333333"/>
          <w:kern w:val="0"/>
          <w:szCs w:val="24"/>
        </w:rPr>
        <w:t xml:space="preserve"> </w:t>
      </w:r>
      <w:r w:rsidRPr="001477D9">
        <w:rPr>
          <w:rFonts w:ascii="Helvetica" w:eastAsia="新細明體" w:hAnsi="Helvetica" w:cs="Helvetica"/>
          <w:color w:val="333333"/>
          <w:kern w:val="0"/>
          <w:szCs w:val="24"/>
        </w:rPr>
        <w:t>或</w:t>
      </w:r>
      <w:r w:rsidRPr="001477D9">
        <w:rPr>
          <w:rFonts w:ascii="Helvetica" w:eastAsia="新細明體" w:hAnsi="Helvetica" w:cs="Helvetica"/>
          <w:color w:val="333333"/>
          <w:kern w:val="0"/>
          <w:szCs w:val="24"/>
        </w:rPr>
        <w:t xml:space="preserve"> </w:t>
      </w:r>
      <w:proofErr w:type="spellStart"/>
      <w:r w:rsidRPr="001477D9">
        <w:rPr>
          <w:rFonts w:ascii="Helvetica" w:eastAsia="新細明體" w:hAnsi="Helvetica" w:cs="Helvetica"/>
          <w:color w:val="333333"/>
          <w:kern w:val="0"/>
          <w:szCs w:val="24"/>
        </w:rPr>
        <w:t>Zaxxxxxx</w:t>
      </w:r>
      <w:proofErr w:type="spellEnd"/>
      <w:r w:rsidRPr="001477D9">
        <w:rPr>
          <w:rFonts w:ascii="Helvetica" w:eastAsia="新細明體" w:hAnsi="Helvetica" w:cs="Helvetica"/>
          <w:color w:val="333333"/>
          <w:kern w:val="0"/>
          <w:szCs w:val="24"/>
        </w:rPr>
        <w:t>，</w:t>
      </w:r>
      <w:r w:rsidRPr="001477D9">
        <w:rPr>
          <w:rFonts w:ascii="Helvetica" w:eastAsia="新細明體" w:hAnsi="Helvetica" w:cs="Helvetica"/>
          <w:color w:val="333333"/>
          <w:kern w:val="0"/>
          <w:szCs w:val="24"/>
        </w:rPr>
        <w:t>a</w:t>
      </w:r>
      <w:r w:rsidRPr="001477D9">
        <w:rPr>
          <w:rFonts w:ascii="Helvetica" w:eastAsia="新細明體" w:hAnsi="Helvetica" w:cs="Helvetica"/>
          <w:color w:val="333333"/>
          <w:kern w:val="0"/>
          <w:szCs w:val="24"/>
        </w:rPr>
        <w:t>表示</w:t>
      </w:r>
      <w:r w:rsidRPr="001477D9">
        <w:rPr>
          <w:rFonts w:ascii="Helvetica" w:eastAsia="新細明體" w:hAnsi="Helvetica" w:cs="Helvetica"/>
          <w:color w:val="333333"/>
          <w:kern w:val="0"/>
          <w:szCs w:val="24"/>
        </w:rPr>
        <w:t xml:space="preserve"> application module</w:t>
      </w:r>
      <w:r w:rsidRPr="001477D9">
        <w:rPr>
          <w:rFonts w:ascii="Helvetica" w:eastAsia="新細明體" w:hAnsi="Helvetica" w:cs="Helvetica"/>
          <w:color w:val="333333"/>
          <w:kern w:val="0"/>
          <w:szCs w:val="24"/>
        </w:rPr>
        <w:t>（應用程式模組）簡稱，如</w:t>
      </w:r>
      <w:r w:rsidRPr="001477D9">
        <w:rPr>
          <w:rFonts w:ascii="Helvetica" w:eastAsia="新細明體" w:hAnsi="Helvetica" w:cs="Helvetica"/>
          <w:color w:val="333333"/>
          <w:kern w:val="0"/>
          <w:szCs w:val="24"/>
        </w:rPr>
        <w:t xml:space="preserve"> s </w:t>
      </w:r>
      <w:r w:rsidRPr="001477D9">
        <w:rPr>
          <w:rFonts w:ascii="Helvetica" w:eastAsia="新細明體" w:hAnsi="Helvetica" w:cs="Helvetica"/>
          <w:color w:val="333333"/>
          <w:kern w:val="0"/>
          <w:szCs w:val="24"/>
        </w:rPr>
        <w:t>表示</w:t>
      </w:r>
      <w:r w:rsidRPr="001477D9">
        <w:rPr>
          <w:rFonts w:ascii="Helvetica" w:eastAsia="新細明體" w:hAnsi="Helvetica" w:cs="Helvetica"/>
          <w:color w:val="333333"/>
          <w:kern w:val="0"/>
          <w:szCs w:val="24"/>
        </w:rPr>
        <w:t xml:space="preserve"> SD</w:t>
      </w:r>
      <w:r w:rsidRPr="001477D9">
        <w:rPr>
          <w:rFonts w:ascii="Helvetica" w:eastAsia="新細明體" w:hAnsi="Helvetica" w:cs="Helvetica"/>
          <w:color w:val="333333"/>
          <w:kern w:val="0"/>
          <w:szCs w:val="24"/>
        </w:rPr>
        <w:t>。對話方塊程式為</w:t>
      </w:r>
      <w:r w:rsidRPr="001477D9">
        <w:rPr>
          <w:rFonts w:ascii="Helvetica" w:eastAsia="新細明體" w:hAnsi="Helvetica" w:cs="Helvetica"/>
          <w:color w:val="333333"/>
          <w:kern w:val="0"/>
          <w:szCs w:val="24"/>
        </w:rPr>
        <w:t xml:space="preserve"> </w:t>
      </w:r>
      <w:proofErr w:type="spellStart"/>
      <w:r w:rsidRPr="001477D9">
        <w:rPr>
          <w:rFonts w:ascii="Helvetica" w:eastAsia="新細明體" w:hAnsi="Helvetica" w:cs="Helvetica"/>
          <w:color w:val="333333"/>
          <w:kern w:val="0"/>
          <w:szCs w:val="24"/>
        </w:rPr>
        <w:t>SAPMYxxx</w:t>
      </w:r>
      <w:proofErr w:type="spellEnd"/>
      <w:r w:rsidRPr="001477D9">
        <w:rPr>
          <w:rFonts w:ascii="Helvetica" w:eastAsia="新細明體" w:hAnsi="Helvetica" w:cs="Helvetica"/>
          <w:color w:val="333333"/>
          <w:kern w:val="0"/>
          <w:szCs w:val="24"/>
        </w:rPr>
        <w:t xml:space="preserve"> </w:t>
      </w:r>
      <w:r w:rsidRPr="001477D9">
        <w:rPr>
          <w:rFonts w:ascii="Helvetica" w:eastAsia="新細明體" w:hAnsi="Helvetica" w:cs="Helvetica"/>
          <w:color w:val="333333"/>
          <w:kern w:val="0"/>
          <w:szCs w:val="24"/>
        </w:rPr>
        <w:t>或</w:t>
      </w:r>
      <w:r w:rsidRPr="001477D9">
        <w:rPr>
          <w:rFonts w:ascii="Helvetica" w:eastAsia="新細明體" w:hAnsi="Helvetica" w:cs="Helvetica"/>
          <w:color w:val="333333"/>
          <w:kern w:val="0"/>
          <w:szCs w:val="24"/>
        </w:rPr>
        <w:t xml:space="preserve"> </w:t>
      </w:r>
      <w:proofErr w:type="spellStart"/>
      <w:r w:rsidRPr="001477D9">
        <w:rPr>
          <w:rFonts w:ascii="Helvetica" w:eastAsia="新細明體" w:hAnsi="Helvetica" w:cs="Helvetica"/>
          <w:color w:val="333333"/>
          <w:kern w:val="0"/>
          <w:szCs w:val="24"/>
        </w:rPr>
        <w:t>SAPMZxxx</w:t>
      </w:r>
      <w:proofErr w:type="spellEnd"/>
    </w:p>
    <w:p w:rsidR="001477D9" w:rsidRPr="001477D9" w:rsidRDefault="001477D9" w:rsidP="001477D9">
      <w:pPr>
        <w:widowControl/>
        <w:shd w:val="clear" w:color="auto" w:fill="FFFFFF"/>
        <w:spacing w:line="390" w:lineRule="atLeast"/>
        <w:jc w:val="center"/>
        <w:rPr>
          <w:rFonts w:ascii="Helvetica" w:eastAsia="新細明體" w:hAnsi="Helvetica" w:cs="Helvetica"/>
          <w:color w:val="333333"/>
          <w:kern w:val="0"/>
          <w:szCs w:val="24"/>
        </w:rPr>
      </w:pPr>
      <w:r w:rsidRPr="001477D9">
        <w:rPr>
          <w:rFonts w:ascii="Helvetica" w:eastAsia="新細明體" w:hAnsi="Helvetica" w:cs="Helvetica"/>
          <w:noProof/>
          <w:color w:val="333333"/>
          <w:kern w:val="0"/>
          <w:szCs w:val="24"/>
        </w:rPr>
        <w:drawing>
          <wp:inline distT="0" distB="0" distL="0" distR="0">
            <wp:extent cx="3870325" cy="1467485"/>
            <wp:effectExtent l="0" t="0" r="0" b="0"/>
            <wp:docPr id="20" name="圖片 20" descr="2010-03-10_00058">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0-03-10_00058">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70325" cy="1467485"/>
                    </a:xfrm>
                    <a:prstGeom prst="rect">
                      <a:avLst/>
                    </a:prstGeom>
                    <a:noFill/>
                    <a:ln>
                      <a:noFill/>
                    </a:ln>
                  </pic:spPr>
                </pic:pic>
              </a:graphicData>
            </a:graphic>
          </wp:inline>
        </w:drawing>
      </w:r>
    </w:p>
    <w:p w:rsidR="001477D9" w:rsidRPr="001477D9" w:rsidRDefault="001477D9" w:rsidP="001477D9">
      <w:pPr>
        <w:widowControl/>
        <w:shd w:val="clear" w:color="auto" w:fill="FFFFFF"/>
        <w:spacing w:line="390" w:lineRule="atLeast"/>
        <w:rPr>
          <w:rFonts w:ascii="Helvetica" w:eastAsia="新細明體" w:hAnsi="Helvetica" w:cs="Helvetica"/>
          <w:color w:val="333333"/>
          <w:kern w:val="0"/>
          <w:szCs w:val="24"/>
        </w:rPr>
      </w:pPr>
      <w:r w:rsidRPr="001477D9">
        <w:rPr>
          <w:rFonts w:ascii="Helvetica" w:eastAsia="新細明體" w:hAnsi="Helvetica" w:cs="Helvetica"/>
          <w:color w:val="333333"/>
          <w:kern w:val="0"/>
          <w:szCs w:val="24"/>
        </w:rPr>
        <w:t>輸入程式屬性</w:t>
      </w:r>
    </w:p>
    <w:p w:rsidR="001477D9" w:rsidRPr="001477D9" w:rsidRDefault="001477D9" w:rsidP="001477D9">
      <w:pPr>
        <w:widowControl/>
        <w:shd w:val="clear" w:color="auto" w:fill="FFFFFF"/>
        <w:spacing w:line="390" w:lineRule="atLeast"/>
        <w:rPr>
          <w:rFonts w:ascii="Helvetica" w:eastAsia="新細明體" w:hAnsi="Helvetica" w:cs="Helvetica"/>
          <w:color w:val="333333"/>
          <w:kern w:val="0"/>
          <w:szCs w:val="24"/>
        </w:rPr>
      </w:pPr>
      <w:r w:rsidRPr="001477D9">
        <w:rPr>
          <w:rFonts w:ascii="Helvetica" w:eastAsia="新細明體" w:hAnsi="Helvetica" w:cs="Helvetica"/>
          <w:color w:val="333333"/>
          <w:kern w:val="0"/>
          <w:szCs w:val="24"/>
        </w:rPr>
        <w:t>Title</w:t>
      </w:r>
      <w:r w:rsidRPr="001477D9">
        <w:rPr>
          <w:rFonts w:ascii="Helvetica" w:eastAsia="新細明體" w:hAnsi="Helvetica" w:cs="Helvetica"/>
          <w:color w:val="333333"/>
          <w:kern w:val="0"/>
          <w:szCs w:val="24"/>
        </w:rPr>
        <w:t>：程式描述或功能說明</w:t>
      </w:r>
      <w:r w:rsidRPr="001477D9">
        <w:rPr>
          <w:rFonts w:ascii="Helvetica" w:eastAsia="新細明體" w:hAnsi="Helvetica" w:cs="Helvetica"/>
          <w:color w:val="333333"/>
          <w:kern w:val="0"/>
          <w:szCs w:val="24"/>
        </w:rPr>
        <w:br/>
        <w:t>Type</w:t>
      </w:r>
      <w:r w:rsidRPr="001477D9">
        <w:rPr>
          <w:rFonts w:ascii="Helvetica" w:eastAsia="新細明體" w:hAnsi="Helvetica" w:cs="Helvetica"/>
          <w:color w:val="333333"/>
          <w:kern w:val="0"/>
          <w:szCs w:val="24"/>
        </w:rPr>
        <w:t>：執行模式，包括：可執行程式，如報表；</w:t>
      </w:r>
      <w:r w:rsidRPr="001477D9">
        <w:rPr>
          <w:rFonts w:ascii="Helvetica" w:eastAsia="新細明體" w:hAnsi="Helvetica" w:cs="Helvetica"/>
          <w:color w:val="333333"/>
          <w:kern w:val="0"/>
          <w:szCs w:val="24"/>
        </w:rPr>
        <w:t>INCLUDE</w:t>
      </w:r>
      <w:r w:rsidRPr="001477D9">
        <w:rPr>
          <w:rFonts w:ascii="Helvetica" w:eastAsia="新細明體" w:hAnsi="Helvetica" w:cs="Helvetica"/>
          <w:color w:val="333333"/>
          <w:kern w:val="0"/>
          <w:szCs w:val="24"/>
        </w:rPr>
        <w:t>程式；模組池；函數組；副程式池</w:t>
      </w:r>
      <w:r w:rsidRPr="001477D9">
        <w:rPr>
          <w:rFonts w:ascii="Helvetica" w:eastAsia="新細明體" w:hAnsi="Helvetica" w:cs="Helvetica"/>
          <w:color w:val="333333"/>
          <w:kern w:val="0"/>
          <w:szCs w:val="24"/>
        </w:rPr>
        <w:br/>
        <w:t>Status</w:t>
      </w:r>
      <w:r w:rsidRPr="001477D9">
        <w:rPr>
          <w:rFonts w:ascii="Helvetica" w:eastAsia="新細明體" w:hAnsi="Helvetica" w:cs="Helvetica"/>
          <w:color w:val="333333"/>
          <w:kern w:val="0"/>
          <w:szCs w:val="24"/>
        </w:rPr>
        <w:t>：程式開發狀態，包括：</w:t>
      </w:r>
      <w:r w:rsidRPr="001477D9">
        <w:rPr>
          <w:rFonts w:ascii="Helvetica" w:eastAsia="新細明體" w:hAnsi="Helvetica" w:cs="Helvetica"/>
          <w:color w:val="333333"/>
          <w:kern w:val="0"/>
          <w:szCs w:val="24"/>
        </w:rPr>
        <w:t>SAP</w:t>
      </w:r>
      <w:r w:rsidRPr="001477D9">
        <w:rPr>
          <w:rFonts w:ascii="Helvetica" w:eastAsia="新細明體" w:hAnsi="Helvetica" w:cs="Helvetica"/>
          <w:color w:val="333333"/>
          <w:kern w:val="0"/>
          <w:szCs w:val="24"/>
        </w:rPr>
        <w:t>標準生產程式；客戶生產程式；系統程式；測試程式</w:t>
      </w:r>
      <w:r w:rsidRPr="001477D9">
        <w:rPr>
          <w:rFonts w:ascii="Helvetica" w:eastAsia="新細明體" w:hAnsi="Helvetica" w:cs="Helvetica"/>
          <w:color w:val="333333"/>
          <w:kern w:val="0"/>
          <w:szCs w:val="24"/>
        </w:rPr>
        <w:br/>
        <w:t>Application</w:t>
      </w:r>
      <w:r w:rsidRPr="001477D9">
        <w:rPr>
          <w:rFonts w:ascii="Helvetica" w:eastAsia="新細明體" w:hAnsi="Helvetica" w:cs="Helvetica"/>
          <w:color w:val="333333"/>
          <w:kern w:val="0"/>
          <w:szCs w:val="24"/>
        </w:rPr>
        <w:t>：程式所屬的應用模組，如：財務會計；物料管理；銷售分銷</w:t>
      </w:r>
    </w:p>
    <w:p w:rsidR="001477D9" w:rsidRPr="001477D9" w:rsidRDefault="001477D9" w:rsidP="001477D9">
      <w:pPr>
        <w:widowControl/>
        <w:shd w:val="clear" w:color="auto" w:fill="FFFFFF"/>
        <w:spacing w:line="390" w:lineRule="atLeast"/>
        <w:jc w:val="center"/>
        <w:rPr>
          <w:rFonts w:ascii="Helvetica" w:eastAsia="新細明體" w:hAnsi="Helvetica" w:cs="Helvetica"/>
          <w:color w:val="333333"/>
          <w:kern w:val="0"/>
          <w:szCs w:val="24"/>
        </w:rPr>
      </w:pPr>
      <w:r w:rsidRPr="001477D9">
        <w:rPr>
          <w:rFonts w:ascii="Helvetica" w:eastAsia="新細明體" w:hAnsi="Helvetica" w:cs="Helvetica"/>
          <w:noProof/>
          <w:color w:val="333333"/>
          <w:kern w:val="0"/>
          <w:szCs w:val="24"/>
        </w:rPr>
        <w:drawing>
          <wp:inline distT="0" distB="0" distL="0" distR="0">
            <wp:extent cx="5316279" cy="3593455"/>
            <wp:effectExtent l="0" t="0" r="0" b="7620"/>
            <wp:docPr id="19" name="圖片 19" descr="imag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19269" cy="3595476"/>
                    </a:xfrm>
                    <a:prstGeom prst="rect">
                      <a:avLst/>
                    </a:prstGeom>
                    <a:noFill/>
                    <a:ln>
                      <a:noFill/>
                    </a:ln>
                  </pic:spPr>
                </pic:pic>
              </a:graphicData>
            </a:graphic>
          </wp:inline>
        </w:drawing>
      </w:r>
    </w:p>
    <w:p w:rsidR="001477D9" w:rsidRPr="001477D9" w:rsidRDefault="001477D9" w:rsidP="001477D9">
      <w:pPr>
        <w:widowControl/>
        <w:shd w:val="clear" w:color="auto" w:fill="FFFFFF"/>
        <w:spacing w:line="390" w:lineRule="atLeast"/>
        <w:rPr>
          <w:rFonts w:ascii="Helvetica" w:eastAsia="新細明體" w:hAnsi="Helvetica" w:cs="Helvetica"/>
          <w:color w:val="333333"/>
          <w:kern w:val="0"/>
          <w:szCs w:val="24"/>
        </w:rPr>
      </w:pPr>
      <w:r w:rsidRPr="001477D9">
        <w:rPr>
          <w:rFonts w:ascii="Helvetica" w:eastAsia="新細明體" w:hAnsi="Helvetica" w:cs="Helvetica"/>
          <w:color w:val="333333"/>
          <w:kern w:val="0"/>
          <w:szCs w:val="24"/>
        </w:rPr>
        <w:t>選擇開發類別</w:t>
      </w:r>
      <w:r w:rsidRPr="001477D9">
        <w:rPr>
          <w:rFonts w:ascii="Helvetica" w:eastAsia="新細明體" w:hAnsi="Helvetica" w:cs="Helvetica"/>
          <w:color w:val="333333"/>
          <w:kern w:val="0"/>
          <w:szCs w:val="24"/>
        </w:rPr>
        <w:br/>
      </w:r>
      <w:r w:rsidRPr="001477D9">
        <w:rPr>
          <w:rFonts w:ascii="Helvetica" w:eastAsia="新細明體" w:hAnsi="Helvetica" w:cs="Helvetica"/>
          <w:color w:val="333333"/>
          <w:kern w:val="0"/>
          <w:szCs w:val="24"/>
        </w:rPr>
        <w:t>開發類別：用於同一系統中各個程式，如果</w:t>
      </w:r>
      <w:proofErr w:type="gramStart"/>
      <w:r w:rsidRPr="001477D9">
        <w:rPr>
          <w:rFonts w:ascii="Helvetica" w:eastAsia="新細明體" w:hAnsi="Helvetica" w:cs="Helvetica"/>
          <w:color w:val="333333"/>
          <w:kern w:val="0"/>
          <w:szCs w:val="24"/>
        </w:rPr>
        <w:t>不屬任一類</w:t>
      </w:r>
      <w:proofErr w:type="gramEnd"/>
      <w:r w:rsidRPr="001477D9">
        <w:rPr>
          <w:rFonts w:ascii="Helvetica" w:eastAsia="新細明體" w:hAnsi="Helvetica" w:cs="Helvetica"/>
          <w:color w:val="333333"/>
          <w:kern w:val="0"/>
          <w:szCs w:val="24"/>
        </w:rPr>
        <w:t>，可使用</w:t>
      </w:r>
      <w:r w:rsidRPr="001477D9">
        <w:rPr>
          <w:rFonts w:ascii="Helvetica" w:eastAsia="新細明體" w:hAnsi="Helvetica" w:cs="Helvetica"/>
          <w:color w:val="333333"/>
          <w:kern w:val="0"/>
          <w:szCs w:val="24"/>
        </w:rPr>
        <w:t xml:space="preserve"> $TMP</w:t>
      </w:r>
      <w:r w:rsidRPr="001477D9">
        <w:rPr>
          <w:rFonts w:ascii="Helvetica" w:eastAsia="新細明體" w:hAnsi="Helvetica" w:cs="Helvetica"/>
          <w:color w:val="333333"/>
          <w:kern w:val="0"/>
          <w:szCs w:val="24"/>
        </w:rPr>
        <w:t>，這裡選擇的是已自行新增的開發類別，輸入完成後按下「</w:t>
      </w:r>
      <w:r w:rsidRPr="001477D9">
        <w:rPr>
          <w:rFonts w:ascii="Helvetica" w:eastAsia="新細明體" w:hAnsi="Helvetica" w:cs="Helvetica"/>
          <w:noProof/>
          <w:color w:val="333333"/>
          <w:kern w:val="0"/>
          <w:szCs w:val="24"/>
        </w:rPr>
        <w:drawing>
          <wp:inline distT="0" distB="0" distL="0" distR="0">
            <wp:extent cx="786765" cy="191135"/>
            <wp:effectExtent l="0" t="0" r="0" b="0"/>
            <wp:docPr id="18" name="圖片 18" descr="imag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191135"/>
                    </a:xfrm>
                    <a:prstGeom prst="rect">
                      <a:avLst/>
                    </a:prstGeom>
                    <a:noFill/>
                    <a:ln>
                      <a:noFill/>
                    </a:ln>
                  </pic:spPr>
                </pic:pic>
              </a:graphicData>
            </a:graphic>
          </wp:inline>
        </w:drawing>
      </w:r>
      <w:r w:rsidRPr="001477D9">
        <w:rPr>
          <w:rFonts w:ascii="Helvetica" w:eastAsia="新細明體" w:hAnsi="Helvetica" w:cs="Helvetica"/>
          <w:color w:val="333333"/>
          <w:kern w:val="0"/>
          <w:szCs w:val="24"/>
        </w:rPr>
        <w:t>」</w:t>
      </w:r>
      <w:r w:rsidRPr="001477D9">
        <w:rPr>
          <w:rFonts w:ascii="Helvetica" w:eastAsia="新細明體" w:hAnsi="Helvetica" w:cs="Helvetica"/>
          <w:color w:val="333333"/>
          <w:kern w:val="0"/>
          <w:szCs w:val="24"/>
        </w:rPr>
        <w:t xml:space="preserve"> </w:t>
      </w:r>
      <w:r w:rsidRPr="001477D9">
        <w:rPr>
          <w:rFonts w:ascii="Helvetica" w:eastAsia="新細明體" w:hAnsi="Helvetica" w:cs="Helvetica"/>
          <w:color w:val="333333"/>
          <w:kern w:val="0"/>
          <w:szCs w:val="24"/>
        </w:rPr>
        <w:t>表示不需要傳輸到其他的伺服器。</w:t>
      </w:r>
    </w:p>
    <w:p w:rsidR="001477D9" w:rsidRPr="001477D9" w:rsidRDefault="001477D9" w:rsidP="001477D9">
      <w:pPr>
        <w:widowControl/>
        <w:shd w:val="clear" w:color="auto" w:fill="FFFFFF"/>
        <w:spacing w:line="390" w:lineRule="atLeast"/>
        <w:jc w:val="center"/>
        <w:rPr>
          <w:rFonts w:ascii="Helvetica" w:eastAsia="新細明體" w:hAnsi="Helvetica" w:cs="Helvetica"/>
          <w:color w:val="333333"/>
          <w:kern w:val="0"/>
          <w:szCs w:val="24"/>
        </w:rPr>
      </w:pPr>
      <w:r w:rsidRPr="001477D9">
        <w:rPr>
          <w:rFonts w:ascii="Helvetica" w:eastAsia="新細明體" w:hAnsi="Helvetica" w:cs="Helvetica"/>
          <w:noProof/>
          <w:color w:val="333333"/>
          <w:kern w:val="0"/>
          <w:szCs w:val="24"/>
        </w:rPr>
        <w:lastRenderedPageBreak/>
        <w:drawing>
          <wp:inline distT="0" distB="0" distL="0" distR="0">
            <wp:extent cx="5167630" cy="2722245"/>
            <wp:effectExtent l="0" t="0" r="0" b="1905"/>
            <wp:docPr id="17" name="圖片 17" descr="imag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67630" cy="2722245"/>
                    </a:xfrm>
                    <a:prstGeom prst="rect">
                      <a:avLst/>
                    </a:prstGeom>
                    <a:noFill/>
                    <a:ln>
                      <a:noFill/>
                    </a:ln>
                  </pic:spPr>
                </pic:pic>
              </a:graphicData>
            </a:graphic>
          </wp:inline>
        </w:drawing>
      </w:r>
    </w:p>
    <w:p w:rsidR="001477D9" w:rsidRPr="001477D9" w:rsidRDefault="001477D9" w:rsidP="001477D9">
      <w:pPr>
        <w:widowControl/>
        <w:shd w:val="clear" w:color="auto" w:fill="FFFFFF"/>
        <w:spacing w:line="390" w:lineRule="atLeast"/>
        <w:rPr>
          <w:rFonts w:ascii="Helvetica" w:eastAsia="新細明體" w:hAnsi="Helvetica" w:cs="Helvetica"/>
          <w:color w:val="333333"/>
          <w:kern w:val="0"/>
          <w:szCs w:val="24"/>
        </w:rPr>
      </w:pPr>
      <w:r w:rsidRPr="001477D9">
        <w:rPr>
          <w:rFonts w:ascii="Helvetica" w:eastAsia="新細明體" w:hAnsi="Helvetica" w:cs="Helvetica"/>
          <w:color w:val="333333"/>
          <w:kern w:val="0"/>
          <w:szCs w:val="24"/>
        </w:rPr>
        <w:t>撰寫原始程式碼</w:t>
      </w:r>
      <w:r w:rsidRPr="001477D9">
        <w:rPr>
          <w:rFonts w:ascii="Helvetica" w:eastAsia="新細明體" w:hAnsi="Helvetica" w:cs="Helvetica"/>
          <w:color w:val="333333"/>
          <w:kern w:val="0"/>
          <w:szCs w:val="24"/>
        </w:rPr>
        <w:br/>
        <w:t>REPORT</w:t>
      </w:r>
      <w:r w:rsidRPr="001477D9">
        <w:rPr>
          <w:rFonts w:ascii="Helvetica" w:eastAsia="新細明體" w:hAnsi="Helvetica" w:cs="Helvetica"/>
          <w:color w:val="333333"/>
          <w:kern w:val="0"/>
          <w:szCs w:val="24"/>
        </w:rPr>
        <w:t>之後接的是程式名稱，</w:t>
      </w:r>
      <w:r w:rsidRPr="001477D9">
        <w:rPr>
          <w:rFonts w:ascii="Helvetica" w:eastAsia="新細明體" w:hAnsi="Helvetica" w:cs="Helvetica"/>
          <w:color w:val="333333"/>
          <w:kern w:val="0"/>
          <w:szCs w:val="24"/>
        </w:rPr>
        <w:t xml:space="preserve">WRITE </w:t>
      </w:r>
      <w:r w:rsidRPr="001477D9">
        <w:rPr>
          <w:rFonts w:ascii="Helvetica" w:eastAsia="新細明體" w:hAnsi="Helvetica" w:cs="Helvetica"/>
          <w:color w:val="333333"/>
          <w:kern w:val="0"/>
          <w:szCs w:val="24"/>
        </w:rPr>
        <w:t>是顯示的意思，會將所接的字串在螢幕上顯示，注意每一行最後要有一個</w:t>
      </w:r>
      <w:proofErr w:type="gramStart"/>
      <w:r w:rsidRPr="001477D9">
        <w:rPr>
          <w:rFonts w:ascii="Helvetica" w:eastAsia="新細明體" w:hAnsi="Helvetica" w:cs="Helvetica"/>
          <w:color w:val="333333"/>
          <w:kern w:val="0"/>
          <w:szCs w:val="24"/>
        </w:rPr>
        <w:t>’</w:t>
      </w:r>
      <w:proofErr w:type="gramEnd"/>
      <w:r w:rsidRPr="001477D9">
        <w:rPr>
          <w:rFonts w:ascii="Helvetica" w:eastAsia="新細明體" w:hAnsi="Helvetica" w:cs="Helvetica"/>
          <w:color w:val="333333"/>
          <w:kern w:val="0"/>
          <w:szCs w:val="24"/>
        </w:rPr>
        <w:t>.’ (</w:t>
      </w:r>
      <w:r w:rsidRPr="001477D9">
        <w:rPr>
          <w:rFonts w:ascii="Helvetica" w:eastAsia="新細明體" w:hAnsi="Helvetica" w:cs="Helvetica"/>
          <w:color w:val="333333"/>
          <w:kern w:val="0"/>
          <w:szCs w:val="24"/>
        </w:rPr>
        <w:t>點</w:t>
      </w:r>
      <w:proofErr w:type="gramStart"/>
      <w:r w:rsidRPr="001477D9">
        <w:rPr>
          <w:rFonts w:ascii="Helvetica" w:eastAsia="新細明體" w:hAnsi="Helvetica" w:cs="Helvetica"/>
          <w:color w:val="333333"/>
          <w:kern w:val="0"/>
          <w:szCs w:val="24"/>
        </w:rPr>
        <w:t>)</w:t>
      </w:r>
      <w:r w:rsidRPr="001477D9">
        <w:rPr>
          <w:rFonts w:ascii="Helvetica" w:eastAsia="新細明體" w:hAnsi="Helvetica" w:cs="Helvetica"/>
          <w:color w:val="333333"/>
          <w:kern w:val="0"/>
          <w:szCs w:val="24"/>
        </w:rPr>
        <w:t>，</w:t>
      </w:r>
      <w:proofErr w:type="gramEnd"/>
      <w:r w:rsidRPr="001477D9">
        <w:rPr>
          <w:rFonts w:ascii="Helvetica" w:eastAsia="新細明體" w:hAnsi="Helvetica" w:cs="Helvetica"/>
          <w:color w:val="333333"/>
          <w:kern w:val="0"/>
          <w:szCs w:val="24"/>
        </w:rPr>
        <w:t>表示語句的結束，儲存後返回</w:t>
      </w:r>
      <w:r w:rsidRPr="001477D9">
        <w:rPr>
          <w:rFonts w:ascii="Helvetica" w:eastAsia="新細明體" w:hAnsi="Helvetica" w:cs="Helvetica"/>
          <w:color w:val="333333"/>
          <w:kern w:val="0"/>
          <w:szCs w:val="24"/>
        </w:rPr>
        <w:t xml:space="preserve"> ABAP/4 </w:t>
      </w:r>
      <w:r w:rsidRPr="001477D9">
        <w:rPr>
          <w:rFonts w:ascii="Helvetica" w:eastAsia="新細明體" w:hAnsi="Helvetica" w:cs="Helvetica"/>
          <w:color w:val="333333"/>
          <w:kern w:val="0"/>
          <w:szCs w:val="24"/>
        </w:rPr>
        <w:t>編輯器介面。</w:t>
      </w:r>
    </w:p>
    <w:p w:rsidR="001477D9" w:rsidRPr="001477D9" w:rsidRDefault="001477D9" w:rsidP="001477D9">
      <w:pPr>
        <w:widowControl/>
        <w:shd w:val="clear" w:color="auto" w:fill="FFFFFF"/>
        <w:spacing w:line="390" w:lineRule="atLeast"/>
        <w:jc w:val="center"/>
        <w:rPr>
          <w:rFonts w:ascii="Helvetica" w:eastAsia="新細明體" w:hAnsi="Helvetica" w:cs="Helvetica"/>
          <w:color w:val="333333"/>
          <w:kern w:val="0"/>
          <w:szCs w:val="24"/>
        </w:rPr>
      </w:pPr>
      <w:r w:rsidRPr="001477D9">
        <w:rPr>
          <w:rFonts w:ascii="Helvetica" w:eastAsia="新細明體" w:hAnsi="Helvetica" w:cs="Helvetica"/>
          <w:noProof/>
          <w:color w:val="333333"/>
          <w:kern w:val="0"/>
          <w:szCs w:val="24"/>
        </w:rPr>
        <w:drawing>
          <wp:inline distT="0" distB="0" distL="0" distR="0">
            <wp:extent cx="4412512" cy="4001293"/>
            <wp:effectExtent l="0" t="0" r="7620" b="0"/>
            <wp:docPr id="16" name="圖片 16" descr="imag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14965" cy="4003518"/>
                    </a:xfrm>
                    <a:prstGeom prst="rect">
                      <a:avLst/>
                    </a:prstGeom>
                    <a:noFill/>
                    <a:ln>
                      <a:noFill/>
                    </a:ln>
                  </pic:spPr>
                </pic:pic>
              </a:graphicData>
            </a:graphic>
          </wp:inline>
        </w:drawing>
      </w:r>
    </w:p>
    <w:p w:rsidR="001477D9" w:rsidRPr="001477D9" w:rsidRDefault="001477D9" w:rsidP="001477D9">
      <w:pPr>
        <w:widowControl/>
        <w:shd w:val="clear" w:color="auto" w:fill="FFFFFF"/>
        <w:spacing w:line="390" w:lineRule="atLeast"/>
        <w:rPr>
          <w:rFonts w:ascii="Helvetica" w:eastAsia="新細明體" w:hAnsi="Helvetica" w:cs="Helvetica"/>
          <w:color w:val="333333"/>
          <w:kern w:val="0"/>
          <w:szCs w:val="24"/>
        </w:rPr>
      </w:pPr>
      <w:r w:rsidRPr="001477D9">
        <w:rPr>
          <w:rFonts w:ascii="Helvetica" w:eastAsia="新細明體" w:hAnsi="Helvetica" w:cs="Helvetica"/>
          <w:color w:val="333333"/>
          <w:kern w:val="0"/>
          <w:szCs w:val="24"/>
        </w:rPr>
        <w:t xml:space="preserve">ABAP </w:t>
      </w:r>
      <w:r w:rsidRPr="001477D9">
        <w:rPr>
          <w:rFonts w:ascii="Helvetica" w:eastAsia="新細明體" w:hAnsi="Helvetica" w:cs="Helvetica"/>
          <w:color w:val="333333"/>
          <w:kern w:val="0"/>
          <w:szCs w:val="24"/>
        </w:rPr>
        <w:t>基本語法特點</w:t>
      </w:r>
    </w:p>
    <w:p w:rsidR="001477D9" w:rsidRPr="001477D9" w:rsidRDefault="001477D9" w:rsidP="001477D9">
      <w:pPr>
        <w:widowControl/>
        <w:numPr>
          <w:ilvl w:val="0"/>
          <w:numId w:val="4"/>
        </w:numPr>
        <w:shd w:val="clear" w:color="auto" w:fill="FFFFFF"/>
        <w:spacing w:line="390" w:lineRule="atLeast"/>
        <w:ind w:left="0"/>
        <w:rPr>
          <w:rFonts w:ascii="Helvetica" w:eastAsia="新細明體" w:hAnsi="Helvetica" w:cs="Helvetica"/>
          <w:color w:val="333333"/>
          <w:kern w:val="0"/>
          <w:szCs w:val="24"/>
        </w:rPr>
      </w:pPr>
      <w:r w:rsidRPr="001477D9">
        <w:rPr>
          <w:rFonts w:ascii="Helvetica" w:eastAsia="新細明體" w:hAnsi="Helvetica" w:cs="Helvetica"/>
          <w:color w:val="333333"/>
          <w:kern w:val="0"/>
          <w:szCs w:val="24"/>
        </w:rPr>
        <w:t>由各自獨立的語句構成。</w:t>
      </w:r>
    </w:p>
    <w:p w:rsidR="001477D9" w:rsidRPr="001477D9" w:rsidRDefault="001477D9" w:rsidP="001477D9">
      <w:pPr>
        <w:widowControl/>
        <w:numPr>
          <w:ilvl w:val="0"/>
          <w:numId w:val="4"/>
        </w:numPr>
        <w:shd w:val="clear" w:color="auto" w:fill="FFFFFF"/>
        <w:spacing w:line="390" w:lineRule="atLeast"/>
        <w:ind w:left="0"/>
        <w:rPr>
          <w:rFonts w:ascii="Helvetica" w:eastAsia="新細明體" w:hAnsi="Helvetica" w:cs="Helvetica"/>
          <w:color w:val="333333"/>
          <w:kern w:val="0"/>
          <w:szCs w:val="24"/>
        </w:rPr>
      </w:pPr>
      <w:r w:rsidRPr="001477D9">
        <w:rPr>
          <w:rFonts w:ascii="Helvetica" w:eastAsia="新細明體" w:hAnsi="Helvetica" w:cs="Helvetica"/>
          <w:color w:val="333333"/>
          <w:kern w:val="0"/>
          <w:szCs w:val="24"/>
        </w:rPr>
        <w:t>每</w:t>
      </w:r>
      <w:proofErr w:type="gramStart"/>
      <w:r w:rsidRPr="001477D9">
        <w:rPr>
          <w:rFonts w:ascii="Helvetica" w:eastAsia="新細明體" w:hAnsi="Helvetica" w:cs="Helvetica"/>
          <w:color w:val="333333"/>
          <w:kern w:val="0"/>
          <w:szCs w:val="24"/>
        </w:rPr>
        <w:t>個</w:t>
      </w:r>
      <w:proofErr w:type="gramEnd"/>
      <w:r w:rsidRPr="001477D9">
        <w:rPr>
          <w:rFonts w:ascii="Helvetica" w:eastAsia="新細明體" w:hAnsi="Helvetica" w:cs="Helvetica"/>
          <w:color w:val="333333"/>
          <w:kern w:val="0"/>
          <w:szCs w:val="24"/>
        </w:rPr>
        <w:t>語句的第一個單詞必須</w:t>
      </w:r>
      <w:r w:rsidRPr="001477D9">
        <w:rPr>
          <w:rFonts w:ascii="Helvetica" w:eastAsia="新細明體" w:hAnsi="Helvetica" w:cs="Helvetica"/>
          <w:color w:val="333333"/>
          <w:kern w:val="0"/>
          <w:szCs w:val="24"/>
        </w:rPr>
        <w:t xml:space="preserve"> </w:t>
      </w:r>
      <w:r w:rsidRPr="001477D9">
        <w:rPr>
          <w:rFonts w:ascii="Helvetica" w:eastAsia="新細明體" w:hAnsi="Helvetica" w:cs="Helvetica"/>
          <w:color w:val="333333"/>
          <w:kern w:val="0"/>
          <w:szCs w:val="24"/>
        </w:rPr>
        <w:t>是</w:t>
      </w:r>
      <w:r w:rsidRPr="001477D9">
        <w:rPr>
          <w:rFonts w:ascii="Helvetica" w:eastAsia="新細明體" w:hAnsi="Helvetica" w:cs="Helvetica"/>
          <w:color w:val="333333"/>
          <w:kern w:val="0"/>
          <w:szCs w:val="24"/>
        </w:rPr>
        <w:t>ABAP</w:t>
      </w:r>
      <w:r w:rsidRPr="001477D9">
        <w:rPr>
          <w:rFonts w:ascii="Helvetica" w:eastAsia="新細明體" w:hAnsi="Helvetica" w:cs="Helvetica"/>
          <w:color w:val="333333"/>
          <w:kern w:val="0"/>
          <w:szCs w:val="24"/>
        </w:rPr>
        <w:t>關鍵字。</w:t>
      </w:r>
    </w:p>
    <w:p w:rsidR="001477D9" w:rsidRPr="001477D9" w:rsidRDefault="001477D9" w:rsidP="001477D9">
      <w:pPr>
        <w:widowControl/>
        <w:numPr>
          <w:ilvl w:val="0"/>
          <w:numId w:val="4"/>
        </w:numPr>
        <w:shd w:val="clear" w:color="auto" w:fill="FFFFFF"/>
        <w:spacing w:line="390" w:lineRule="atLeast"/>
        <w:ind w:left="0"/>
        <w:rPr>
          <w:rFonts w:ascii="Helvetica" w:eastAsia="新細明體" w:hAnsi="Helvetica" w:cs="Helvetica"/>
          <w:color w:val="333333"/>
          <w:kern w:val="0"/>
          <w:szCs w:val="24"/>
        </w:rPr>
      </w:pPr>
      <w:r w:rsidRPr="001477D9">
        <w:rPr>
          <w:rFonts w:ascii="Helvetica" w:eastAsia="新細明體" w:hAnsi="Helvetica" w:cs="Helvetica"/>
          <w:color w:val="333333"/>
          <w:kern w:val="0"/>
          <w:szCs w:val="24"/>
        </w:rPr>
        <w:t>單詞之間至少</w:t>
      </w:r>
      <w:r w:rsidRPr="001477D9">
        <w:rPr>
          <w:rFonts w:ascii="Helvetica" w:eastAsia="新細明體" w:hAnsi="Helvetica" w:cs="Helvetica"/>
          <w:color w:val="333333"/>
          <w:kern w:val="0"/>
          <w:szCs w:val="24"/>
        </w:rPr>
        <w:t xml:space="preserve"> </w:t>
      </w:r>
      <w:r w:rsidRPr="001477D9">
        <w:rPr>
          <w:rFonts w:ascii="Helvetica" w:eastAsia="新細明體" w:hAnsi="Helvetica" w:cs="Helvetica"/>
          <w:color w:val="333333"/>
          <w:kern w:val="0"/>
          <w:szCs w:val="24"/>
        </w:rPr>
        <w:t>要用一個空格分隔。</w:t>
      </w:r>
    </w:p>
    <w:p w:rsidR="001477D9" w:rsidRPr="001477D9" w:rsidRDefault="001477D9" w:rsidP="001477D9">
      <w:pPr>
        <w:widowControl/>
        <w:numPr>
          <w:ilvl w:val="0"/>
          <w:numId w:val="4"/>
        </w:numPr>
        <w:shd w:val="clear" w:color="auto" w:fill="FFFFFF"/>
        <w:spacing w:line="390" w:lineRule="atLeast"/>
        <w:ind w:left="0"/>
        <w:rPr>
          <w:rFonts w:ascii="Helvetica" w:eastAsia="新細明體" w:hAnsi="Helvetica" w:cs="Helvetica"/>
          <w:color w:val="333333"/>
          <w:kern w:val="0"/>
          <w:szCs w:val="24"/>
        </w:rPr>
      </w:pPr>
      <w:r w:rsidRPr="001477D9">
        <w:rPr>
          <w:rFonts w:ascii="Helvetica" w:eastAsia="新細明體" w:hAnsi="Helvetica" w:cs="Helvetica"/>
          <w:color w:val="333333"/>
          <w:kern w:val="0"/>
          <w:szCs w:val="24"/>
        </w:rPr>
        <w:t>每</w:t>
      </w:r>
      <w:proofErr w:type="gramStart"/>
      <w:r w:rsidRPr="001477D9">
        <w:rPr>
          <w:rFonts w:ascii="Helvetica" w:eastAsia="新細明體" w:hAnsi="Helvetica" w:cs="Helvetica"/>
          <w:color w:val="333333"/>
          <w:kern w:val="0"/>
          <w:szCs w:val="24"/>
        </w:rPr>
        <w:t>個</w:t>
      </w:r>
      <w:proofErr w:type="gramEnd"/>
      <w:r w:rsidRPr="001477D9">
        <w:rPr>
          <w:rFonts w:ascii="Helvetica" w:eastAsia="新細明體" w:hAnsi="Helvetica" w:cs="Helvetica"/>
          <w:color w:val="333333"/>
          <w:kern w:val="0"/>
          <w:szCs w:val="24"/>
        </w:rPr>
        <w:t>語句結束必須要用句號。</w:t>
      </w:r>
    </w:p>
    <w:p w:rsidR="001477D9" w:rsidRPr="001477D9" w:rsidRDefault="001477D9" w:rsidP="001477D9">
      <w:pPr>
        <w:widowControl/>
        <w:numPr>
          <w:ilvl w:val="0"/>
          <w:numId w:val="4"/>
        </w:numPr>
        <w:shd w:val="clear" w:color="auto" w:fill="FFFFFF"/>
        <w:spacing w:line="390" w:lineRule="atLeast"/>
        <w:ind w:left="0"/>
        <w:rPr>
          <w:rFonts w:ascii="Helvetica" w:eastAsia="新細明體" w:hAnsi="Helvetica" w:cs="Helvetica"/>
          <w:color w:val="333333"/>
          <w:kern w:val="0"/>
          <w:szCs w:val="24"/>
        </w:rPr>
      </w:pPr>
      <w:r w:rsidRPr="001477D9">
        <w:rPr>
          <w:rFonts w:ascii="Helvetica" w:eastAsia="新細明體" w:hAnsi="Helvetica" w:cs="Helvetica"/>
          <w:color w:val="333333"/>
          <w:kern w:val="0"/>
          <w:szCs w:val="24"/>
        </w:rPr>
        <w:t>支持</w:t>
      </w:r>
      <w:proofErr w:type="gramStart"/>
      <w:r w:rsidRPr="001477D9">
        <w:rPr>
          <w:rFonts w:ascii="Helvetica" w:eastAsia="新細明體" w:hAnsi="Helvetica" w:cs="Helvetica"/>
          <w:color w:val="333333"/>
          <w:kern w:val="0"/>
          <w:szCs w:val="24"/>
        </w:rPr>
        <w:t>分塊縮進</w:t>
      </w:r>
      <w:proofErr w:type="gramEnd"/>
      <w:r w:rsidRPr="001477D9">
        <w:rPr>
          <w:rFonts w:ascii="Helvetica" w:eastAsia="新細明體" w:hAnsi="Helvetica" w:cs="Helvetica"/>
          <w:color w:val="333333"/>
          <w:kern w:val="0"/>
          <w:szCs w:val="24"/>
        </w:rPr>
        <w:t>，便於閱讀。</w:t>
      </w:r>
    </w:p>
    <w:p w:rsidR="001477D9" w:rsidRPr="001477D9" w:rsidRDefault="001477D9" w:rsidP="001477D9">
      <w:pPr>
        <w:widowControl/>
        <w:numPr>
          <w:ilvl w:val="0"/>
          <w:numId w:val="4"/>
        </w:numPr>
        <w:shd w:val="clear" w:color="auto" w:fill="FFFFFF"/>
        <w:spacing w:line="390" w:lineRule="atLeast"/>
        <w:ind w:left="0"/>
        <w:rPr>
          <w:rFonts w:ascii="Helvetica" w:eastAsia="新細明體" w:hAnsi="Helvetica" w:cs="Helvetica"/>
          <w:color w:val="333333"/>
          <w:kern w:val="0"/>
          <w:szCs w:val="24"/>
        </w:rPr>
      </w:pPr>
      <w:r w:rsidRPr="001477D9">
        <w:rPr>
          <w:rFonts w:ascii="Helvetica" w:eastAsia="新細明體" w:hAnsi="Helvetica" w:cs="Helvetica"/>
          <w:color w:val="333333"/>
          <w:kern w:val="0"/>
          <w:szCs w:val="24"/>
        </w:rPr>
        <w:t>一個語句可以跨多行，只要不遇到句號，就認為是一個延續的語句。</w:t>
      </w:r>
    </w:p>
    <w:p w:rsidR="001477D9" w:rsidRPr="001477D9" w:rsidRDefault="001477D9" w:rsidP="001477D9">
      <w:pPr>
        <w:widowControl/>
        <w:numPr>
          <w:ilvl w:val="0"/>
          <w:numId w:val="4"/>
        </w:numPr>
        <w:shd w:val="clear" w:color="auto" w:fill="FFFFFF"/>
        <w:spacing w:line="390" w:lineRule="atLeast"/>
        <w:ind w:left="0"/>
        <w:rPr>
          <w:rFonts w:ascii="Helvetica" w:eastAsia="新細明體" w:hAnsi="Helvetica" w:cs="Helvetica"/>
          <w:color w:val="333333"/>
          <w:kern w:val="0"/>
          <w:szCs w:val="24"/>
        </w:rPr>
      </w:pPr>
      <w:r w:rsidRPr="001477D9">
        <w:rPr>
          <w:rFonts w:ascii="Helvetica" w:eastAsia="新細明體" w:hAnsi="Helvetica" w:cs="Helvetica"/>
          <w:color w:val="333333"/>
          <w:kern w:val="0"/>
          <w:szCs w:val="24"/>
        </w:rPr>
        <w:t>可以把多個語句放在一行。</w:t>
      </w:r>
    </w:p>
    <w:p w:rsidR="001477D9" w:rsidRPr="001477D9" w:rsidRDefault="001477D9" w:rsidP="001477D9">
      <w:pPr>
        <w:widowControl/>
        <w:numPr>
          <w:ilvl w:val="0"/>
          <w:numId w:val="4"/>
        </w:numPr>
        <w:shd w:val="clear" w:color="auto" w:fill="FFFFFF"/>
        <w:spacing w:line="390" w:lineRule="atLeast"/>
        <w:ind w:left="0"/>
        <w:rPr>
          <w:rFonts w:ascii="Helvetica" w:eastAsia="新細明體" w:hAnsi="Helvetica" w:cs="Helvetica"/>
          <w:color w:val="333333"/>
          <w:kern w:val="0"/>
          <w:szCs w:val="24"/>
        </w:rPr>
      </w:pPr>
      <w:r w:rsidRPr="001477D9">
        <w:rPr>
          <w:rFonts w:ascii="Helvetica" w:eastAsia="新細明體" w:hAnsi="Helvetica" w:cs="Helvetica"/>
          <w:color w:val="333333"/>
          <w:kern w:val="0"/>
          <w:szCs w:val="24"/>
        </w:rPr>
        <w:lastRenderedPageBreak/>
        <w:t>ABAP</w:t>
      </w:r>
      <w:r w:rsidRPr="001477D9">
        <w:rPr>
          <w:rFonts w:ascii="Helvetica" w:eastAsia="新細明體" w:hAnsi="Helvetica" w:cs="Helvetica"/>
          <w:color w:val="333333"/>
          <w:kern w:val="0"/>
          <w:szCs w:val="24"/>
        </w:rPr>
        <w:t>不區分大小寫，關鍵字和用戶運算元都一樣，為了便於閱讀，一般把關鍵字大寫，而運算元小寫。</w:t>
      </w:r>
    </w:p>
    <w:p w:rsidR="001477D9" w:rsidRPr="001477D9" w:rsidRDefault="001477D9" w:rsidP="001477D9">
      <w:pPr>
        <w:widowControl/>
        <w:numPr>
          <w:ilvl w:val="0"/>
          <w:numId w:val="4"/>
        </w:numPr>
        <w:shd w:val="clear" w:color="auto" w:fill="FFFFFF"/>
        <w:spacing w:line="390" w:lineRule="atLeast"/>
        <w:ind w:left="0"/>
        <w:rPr>
          <w:rFonts w:ascii="Helvetica" w:eastAsia="新細明體" w:hAnsi="Helvetica" w:cs="Helvetica"/>
          <w:color w:val="333333"/>
          <w:kern w:val="0"/>
          <w:szCs w:val="24"/>
        </w:rPr>
      </w:pPr>
      <w:r w:rsidRPr="001477D9">
        <w:rPr>
          <w:rFonts w:ascii="Helvetica" w:eastAsia="新細明體" w:hAnsi="Helvetica" w:cs="Helvetica"/>
          <w:color w:val="333333"/>
          <w:kern w:val="0"/>
          <w:szCs w:val="24"/>
        </w:rPr>
        <w:t>由於程式設計的時候隨時切換大小寫比較麻煩，可以在</w:t>
      </w:r>
      <w:r w:rsidRPr="001477D9">
        <w:rPr>
          <w:rFonts w:ascii="Helvetica" w:eastAsia="新細明體" w:hAnsi="Helvetica" w:cs="Helvetica"/>
          <w:color w:val="333333"/>
          <w:kern w:val="0"/>
          <w:szCs w:val="24"/>
        </w:rPr>
        <w:t>ABAP</w:t>
      </w:r>
      <w:r w:rsidRPr="001477D9">
        <w:rPr>
          <w:rFonts w:ascii="Helvetica" w:eastAsia="新細明體" w:hAnsi="Helvetica" w:cs="Helvetica"/>
          <w:color w:val="333333"/>
          <w:kern w:val="0"/>
          <w:szCs w:val="24"/>
        </w:rPr>
        <w:t>編輯器中用「規範化印表機」按鈕來自動轉換。</w:t>
      </w:r>
    </w:p>
    <w:p w:rsidR="001477D9" w:rsidRPr="001477D9" w:rsidRDefault="001477D9" w:rsidP="001477D9">
      <w:pPr>
        <w:widowControl/>
        <w:shd w:val="clear" w:color="auto" w:fill="FFFFFF"/>
        <w:spacing w:line="390" w:lineRule="atLeast"/>
        <w:rPr>
          <w:rFonts w:ascii="Helvetica" w:eastAsia="新細明體" w:hAnsi="Helvetica" w:cs="Helvetica"/>
          <w:color w:val="333333"/>
          <w:kern w:val="0"/>
          <w:szCs w:val="24"/>
        </w:rPr>
      </w:pPr>
      <w:r w:rsidRPr="001477D9">
        <w:rPr>
          <w:rFonts w:ascii="Helvetica" w:eastAsia="新細明體" w:hAnsi="Helvetica" w:cs="Helvetica"/>
          <w:color w:val="333333"/>
          <w:kern w:val="0"/>
          <w:szCs w:val="24"/>
        </w:rPr>
        <w:t>執行程式</w:t>
      </w:r>
      <w:r w:rsidRPr="001477D9">
        <w:rPr>
          <w:rFonts w:ascii="Helvetica" w:eastAsia="新細明體" w:hAnsi="Helvetica" w:cs="Helvetica"/>
          <w:color w:val="333333"/>
          <w:kern w:val="0"/>
          <w:szCs w:val="24"/>
        </w:rPr>
        <w:br/>
      </w:r>
      <w:r w:rsidRPr="001477D9">
        <w:rPr>
          <w:rFonts w:ascii="Helvetica" w:eastAsia="新細明體" w:hAnsi="Helvetica" w:cs="Helvetica"/>
          <w:color w:val="333333"/>
          <w:kern w:val="0"/>
          <w:szCs w:val="24"/>
        </w:rPr>
        <w:t>按「</w:t>
      </w:r>
      <w:r w:rsidRPr="001477D9">
        <w:rPr>
          <w:rFonts w:ascii="Helvetica" w:eastAsia="新細明體" w:hAnsi="Helvetica" w:cs="Helvetica"/>
          <w:noProof/>
          <w:color w:val="333333"/>
          <w:kern w:val="0"/>
          <w:szCs w:val="24"/>
        </w:rPr>
        <w:drawing>
          <wp:inline distT="0" distB="0" distL="0" distR="0">
            <wp:extent cx="191135" cy="191135"/>
            <wp:effectExtent l="0" t="0" r="0" b="0"/>
            <wp:docPr id="15" name="圖片 15" descr="imag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1477D9">
        <w:rPr>
          <w:rFonts w:ascii="Helvetica" w:eastAsia="新細明體" w:hAnsi="Helvetica" w:cs="Helvetica"/>
          <w:color w:val="333333"/>
          <w:kern w:val="0"/>
          <w:szCs w:val="24"/>
        </w:rPr>
        <w:t> </w:t>
      </w:r>
      <w:r w:rsidRPr="001477D9">
        <w:rPr>
          <w:rFonts w:ascii="Helvetica" w:eastAsia="新細明體" w:hAnsi="Helvetica" w:cs="Helvetica"/>
          <w:color w:val="333333"/>
          <w:kern w:val="0"/>
          <w:szCs w:val="24"/>
        </w:rPr>
        <w:t>執行」或</w:t>
      </w:r>
      <w:r w:rsidRPr="001477D9">
        <w:rPr>
          <w:rFonts w:ascii="Helvetica" w:eastAsia="新細明體" w:hAnsi="Helvetica" w:cs="Helvetica"/>
          <w:color w:val="333333"/>
          <w:kern w:val="0"/>
          <w:szCs w:val="24"/>
        </w:rPr>
        <w:t>F8</w:t>
      </w:r>
      <w:r w:rsidRPr="001477D9">
        <w:rPr>
          <w:rFonts w:ascii="Helvetica" w:eastAsia="新細明體" w:hAnsi="Helvetica" w:cs="Helvetica"/>
          <w:color w:val="333333"/>
          <w:kern w:val="0"/>
          <w:szCs w:val="24"/>
        </w:rPr>
        <w:t>鍵，螢幕可見執行所得的結果。</w:t>
      </w:r>
    </w:p>
    <w:p w:rsidR="001477D9" w:rsidRPr="001477D9" w:rsidRDefault="001477D9" w:rsidP="001477D9">
      <w:pPr>
        <w:widowControl/>
        <w:shd w:val="clear" w:color="auto" w:fill="FFFFFF"/>
        <w:spacing w:line="390" w:lineRule="atLeast"/>
        <w:jc w:val="center"/>
        <w:rPr>
          <w:rFonts w:ascii="Helvetica" w:eastAsia="新細明體" w:hAnsi="Helvetica" w:cs="Helvetica"/>
          <w:color w:val="333333"/>
          <w:kern w:val="0"/>
          <w:szCs w:val="24"/>
        </w:rPr>
      </w:pPr>
      <w:r w:rsidRPr="001477D9">
        <w:rPr>
          <w:rFonts w:ascii="Helvetica" w:eastAsia="新細明體" w:hAnsi="Helvetica" w:cs="Helvetica"/>
          <w:noProof/>
          <w:color w:val="333333"/>
          <w:kern w:val="0"/>
          <w:szCs w:val="24"/>
        </w:rPr>
        <w:drawing>
          <wp:inline distT="0" distB="0" distL="0" distR="0">
            <wp:extent cx="3434317" cy="3063773"/>
            <wp:effectExtent l="0" t="0" r="0" b="3810"/>
            <wp:docPr id="14" name="圖片 14" descr="imag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44893" cy="3073208"/>
                    </a:xfrm>
                    <a:prstGeom prst="rect">
                      <a:avLst/>
                    </a:prstGeom>
                    <a:noFill/>
                    <a:ln>
                      <a:noFill/>
                    </a:ln>
                  </pic:spPr>
                </pic:pic>
              </a:graphicData>
            </a:graphic>
          </wp:inline>
        </w:drawing>
      </w:r>
    </w:p>
    <w:p w:rsidR="001477D9" w:rsidRPr="001477D9" w:rsidRDefault="001477D9" w:rsidP="001477D9">
      <w:pPr>
        <w:widowControl/>
        <w:shd w:val="clear" w:color="auto" w:fill="FFFFFF"/>
        <w:spacing w:line="390" w:lineRule="atLeast"/>
        <w:rPr>
          <w:rFonts w:ascii="Helvetica" w:eastAsia="新細明體" w:hAnsi="Helvetica" w:cs="Helvetica"/>
          <w:color w:val="333333"/>
          <w:kern w:val="0"/>
          <w:szCs w:val="24"/>
        </w:rPr>
      </w:pPr>
      <w:r w:rsidRPr="001477D9">
        <w:rPr>
          <w:rFonts w:ascii="Helvetica" w:eastAsia="新細明體" w:hAnsi="Helvetica" w:cs="Helvetica"/>
          <w:color w:val="333333"/>
          <w:kern w:val="0"/>
          <w:szCs w:val="24"/>
        </w:rPr>
        <w:t>如要進行語法檢查，可選擇『</w:t>
      </w:r>
      <w:proofErr w:type="spellStart"/>
      <w:r w:rsidRPr="001477D9">
        <w:rPr>
          <w:rFonts w:ascii="Helvetica" w:eastAsia="新細明體" w:hAnsi="Helvetica" w:cs="Helvetica"/>
          <w:color w:val="333333"/>
          <w:kern w:val="0"/>
          <w:szCs w:val="24"/>
        </w:rPr>
        <w:t>Program→Check→Syntax</w:t>
      </w:r>
      <w:proofErr w:type="spellEnd"/>
      <w:r w:rsidRPr="001477D9">
        <w:rPr>
          <w:rFonts w:ascii="Helvetica" w:eastAsia="新細明體" w:hAnsi="Helvetica" w:cs="Helvetica"/>
          <w:color w:val="333333"/>
          <w:kern w:val="0"/>
          <w:szCs w:val="24"/>
        </w:rPr>
        <w:t>』來進行查核。</w:t>
      </w:r>
    </w:p>
    <w:p w:rsidR="001477D9" w:rsidRPr="001477D9" w:rsidRDefault="001477D9" w:rsidP="001477D9">
      <w:pPr>
        <w:widowControl/>
        <w:shd w:val="clear" w:color="auto" w:fill="FFFFFF"/>
        <w:spacing w:line="390" w:lineRule="atLeast"/>
        <w:rPr>
          <w:rFonts w:ascii="Helvetica" w:eastAsia="新細明體" w:hAnsi="Helvetica" w:cs="Helvetica"/>
          <w:color w:val="333333"/>
          <w:kern w:val="0"/>
          <w:szCs w:val="24"/>
        </w:rPr>
      </w:pPr>
      <w:r w:rsidRPr="001477D9">
        <w:rPr>
          <w:rFonts w:ascii="Helvetica" w:eastAsia="新細明體" w:hAnsi="Helvetica" w:cs="Helvetica"/>
          <w:noProof/>
          <w:color w:val="333333"/>
          <w:kern w:val="0"/>
          <w:szCs w:val="24"/>
        </w:rPr>
        <w:drawing>
          <wp:inline distT="0" distB="0" distL="0" distR="0">
            <wp:extent cx="5709920" cy="4370070"/>
            <wp:effectExtent l="0" t="0" r="5080" b="0"/>
            <wp:docPr id="13" name="圖片 13" descr="image">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09920" cy="4370070"/>
                    </a:xfrm>
                    <a:prstGeom prst="rect">
                      <a:avLst/>
                    </a:prstGeom>
                    <a:noFill/>
                    <a:ln>
                      <a:noFill/>
                    </a:ln>
                  </pic:spPr>
                </pic:pic>
              </a:graphicData>
            </a:graphic>
          </wp:inline>
        </w:drawing>
      </w:r>
    </w:p>
    <w:p w:rsidR="001477D9" w:rsidRPr="001477D9" w:rsidRDefault="001477D9" w:rsidP="001477D9">
      <w:pPr>
        <w:widowControl/>
        <w:numPr>
          <w:ilvl w:val="0"/>
          <w:numId w:val="5"/>
        </w:numPr>
        <w:shd w:val="clear" w:color="auto" w:fill="FFFFFF"/>
        <w:ind w:left="0"/>
        <w:outlineLvl w:val="3"/>
        <w:rPr>
          <w:rFonts w:ascii="Helvetica" w:eastAsia="新細明體" w:hAnsi="Helvetica" w:cs="Helvetica"/>
          <w:color w:val="444444"/>
          <w:kern w:val="0"/>
          <w:sz w:val="30"/>
          <w:szCs w:val="30"/>
        </w:rPr>
      </w:pPr>
      <w:r w:rsidRPr="001477D9">
        <w:rPr>
          <w:rFonts w:ascii="Helvetica" w:eastAsia="新細明體" w:hAnsi="Helvetica" w:cs="Helvetica"/>
          <w:color w:val="444444"/>
          <w:kern w:val="0"/>
          <w:sz w:val="30"/>
          <w:szCs w:val="30"/>
        </w:rPr>
        <w:lastRenderedPageBreak/>
        <w:t>為新建程式增加標題和列標題</w:t>
      </w:r>
    </w:p>
    <w:p w:rsidR="001477D9" w:rsidRPr="001477D9" w:rsidRDefault="001477D9" w:rsidP="001477D9">
      <w:pPr>
        <w:widowControl/>
        <w:shd w:val="clear" w:color="auto" w:fill="FFFFFF"/>
        <w:spacing w:line="390" w:lineRule="atLeast"/>
        <w:rPr>
          <w:rFonts w:ascii="Helvetica" w:eastAsia="新細明體" w:hAnsi="Helvetica" w:cs="Helvetica"/>
          <w:color w:val="333333"/>
          <w:kern w:val="0"/>
          <w:szCs w:val="24"/>
        </w:rPr>
      </w:pPr>
      <w:r w:rsidRPr="001477D9">
        <w:rPr>
          <w:rFonts w:ascii="Helvetica" w:eastAsia="新細明體" w:hAnsi="Helvetica" w:cs="Helvetica"/>
          <w:color w:val="333333"/>
          <w:kern w:val="0"/>
          <w:szCs w:val="24"/>
        </w:rPr>
        <w:t>新增的程式並沒有列標題，可選擇『</w:t>
      </w:r>
      <w:proofErr w:type="spellStart"/>
      <w:r w:rsidRPr="001477D9">
        <w:rPr>
          <w:rFonts w:ascii="Helvetica" w:eastAsia="新細明體" w:hAnsi="Helvetica" w:cs="Helvetica"/>
          <w:color w:val="333333"/>
          <w:kern w:val="0"/>
          <w:szCs w:val="24"/>
        </w:rPr>
        <w:t>GoTo→Text</w:t>
      </w:r>
      <w:proofErr w:type="spellEnd"/>
      <w:r w:rsidRPr="001477D9">
        <w:rPr>
          <w:rFonts w:ascii="Helvetica" w:eastAsia="新細明體" w:hAnsi="Helvetica" w:cs="Helvetica"/>
          <w:color w:val="333333"/>
          <w:kern w:val="0"/>
          <w:szCs w:val="24"/>
        </w:rPr>
        <w:t xml:space="preserve"> </w:t>
      </w:r>
      <w:proofErr w:type="spellStart"/>
      <w:r w:rsidRPr="001477D9">
        <w:rPr>
          <w:rFonts w:ascii="Helvetica" w:eastAsia="新細明體" w:hAnsi="Helvetica" w:cs="Helvetica"/>
          <w:color w:val="333333"/>
          <w:kern w:val="0"/>
          <w:szCs w:val="24"/>
        </w:rPr>
        <w:t>Elements→List</w:t>
      </w:r>
      <w:proofErr w:type="spellEnd"/>
      <w:r w:rsidRPr="001477D9">
        <w:rPr>
          <w:rFonts w:ascii="Helvetica" w:eastAsia="新細明體" w:hAnsi="Helvetica" w:cs="Helvetica"/>
          <w:color w:val="333333"/>
          <w:kern w:val="0"/>
          <w:szCs w:val="24"/>
        </w:rPr>
        <w:t xml:space="preserve"> Headings</w:t>
      </w:r>
      <w:r w:rsidRPr="001477D9">
        <w:rPr>
          <w:rFonts w:ascii="Helvetica" w:eastAsia="新細明體" w:hAnsi="Helvetica" w:cs="Helvetica"/>
          <w:color w:val="333333"/>
          <w:kern w:val="0"/>
          <w:szCs w:val="24"/>
        </w:rPr>
        <w:t>』來進行新增</w:t>
      </w:r>
    </w:p>
    <w:p w:rsidR="001477D9" w:rsidRPr="001477D9" w:rsidRDefault="001477D9" w:rsidP="001477D9">
      <w:pPr>
        <w:widowControl/>
        <w:shd w:val="clear" w:color="auto" w:fill="FFFFFF"/>
        <w:spacing w:line="390" w:lineRule="atLeast"/>
        <w:jc w:val="center"/>
        <w:rPr>
          <w:rFonts w:ascii="Helvetica" w:eastAsia="新細明體" w:hAnsi="Helvetica" w:cs="Helvetica"/>
          <w:color w:val="333333"/>
          <w:kern w:val="0"/>
          <w:szCs w:val="24"/>
        </w:rPr>
      </w:pPr>
      <w:r w:rsidRPr="001477D9">
        <w:rPr>
          <w:rFonts w:ascii="Helvetica" w:eastAsia="新細明體" w:hAnsi="Helvetica" w:cs="Helvetica"/>
          <w:noProof/>
          <w:color w:val="333333"/>
          <w:kern w:val="0"/>
          <w:szCs w:val="24"/>
        </w:rPr>
        <w:drawing>
          <wp:inline distT="0" distB="0" distL="0" distR="0">
            <wp:extent cx="4859079" cy="3718881"/>
            <wp:effectExtent l="0" t="0" r="0" b="0"/>
            <wp:docPr id="12" name="圖片 12" descr="2010-03-11_00069">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010-03-11_00069">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65586" cy="3723861"/>
                    </a:xfrm>
                    <a:prstGeom prst="rect">
                      <a:avLst/>
                    </a:prstGeom>
                    <a:noFill/>
                    <a:ln>
                      <a:noFill/>
                    </a:ln>
                  </pic:spPr>
                </pic:pic>
              </a:graphicData>
            </a:graphic>
          </wp:inline>
        </w:drawing>
      </w:r>
    </w:p>
    <w:p w:rsidR="001477D9" w:rsidRPr="001477D9" w:rsidRDefault="001477D9" w:rsidP="001477D9">
      <w:pPr>
        <w:widowControl/>
        <w:shd w:val="clear" w:color="auto" w:fill="FFFFFF"/>
        <w:spacing w:line="390" w:lineRule="atLeast"/>
        <w:rPr>
          <w:rFonts w:ascii="Helvetica" w:eastAsia="新細明體" w:hAnsi="Helvetica" w:cs="Helvetica"/>
          <w:color w:val="333333"/>
          <w:kern w:val="0"/>
          <w:szCs w:val="24"/>
        </w:rPr>
      </w:pPr>
      <w:r w:rsidRPr="001477D9">
        <w:rPr>
          <w:rFonts w:ascii="Helvetica" w:eastAsia="新細明體" w:hAnsi="Helvetica" w:cs="Helvetica"/>
          <w:color w:val="333333"/>
          <w:kern w:val="0"/>
          <w:szCs w:val="24"/>
        </w:rPr>
        <w:t>輸入所要的標題和列標題，完成後按下儲存</w:t>
      </w:r>
      <w:r w:rsidRPr="001477D9">
        <w:rPr>
          <w:rFonts w:ascii="Helvetica" w:eastAsia="新細明體" w:hAnsi="Helvetica" w:cs="Helvetica"/>
          <w:noProof/>
          <w:color w:val="333333"/>
          <w:kern w:val="0"/>
          <w:szCs w:val="24"/>
        </w:rPr>
        <w:drawing>
          <wp:inline distT="0" distB="0" distL="0" distR="0">
            <wp:extent cx="180975" cy="191135"/>
            <wp:effectExtent l="0" t="0" r="9525" b="0"/>
            <wp:docPr id="11" name="圖片 11" descr="image">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 cy="191135"/>
                    </a:xfrm>
                    <a:prstGeom prst="rect">
                      <a:avLst/>
                    </a:prstGeom>
                    <a:noFill/>
                    <a:ln>
                      <a:noFill/>
                    </a:ln>
                  </pic:spPr>
                </pic:pic>
              </a:graphicData>
            </a:graphic>
          </wp:inline>
        </w:drawing>
      </w:r>
      <w:r w:rsidRPr="001477D9">
        <w:rPr>
          <w:rFonts w:ascii="Helvetica" w:eastAsia="新細明體" w:hAnsi="Helvetica" w:cs="Helvetica"/>
          <w:color w:val="333333"/>
          <w:kern w:val="0"/>
          <w:szCs w:val="24"/>
        </w:rPr>
        <w:t> </w:t>
      </w:r>
      <w:r w:rsidRPr="001477D9">
        <w:rPr>
          <w:rFonts w:ascii="Helvetica" w:eastAsia="新細明體" w:hAnsi="Helvetica" w:cs="Helvetica"/>
          <w:color w:val="333333"/>
          <w:kern w:val="0"/>
          <w:szCs w:val="24"/>
        </w:rPr>
        <w:t>，退回到上一個畫面</w:t>
      </w:r>
      <w:r w:rsidRPr="001477D9">
        <w:rPr>
          <w:rFonts w:ascii="Helvetica" w:eastAsia="新細明體" w:hAnsi="Helvetica" w:cs="Helvetica"/>
          <w:noProof/>
          <w:color w:val="333333"/>
          <w:kern w:val="0"/>
          <w:szCs w:val="24"/>
        </w:rPr>
        <w:drawing>
          <wp:inline distT="0" distB="0" distL="0" distR="0">
            <wp:extent cx="212725" cy="212725"/>
            <wp:effectExtent l="0" t="0" r="0" b="0"/>
            <wp:docPr id="10" name="圖片 10" descr="image">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2725" cy="212725"/>
                    </a:xfrm>
                    <a:prstGeom prst="rect">
                      <a:avLst/>
                    </a:prstGeom>
                    <a:noFill/>
                    <a:ln>
                      <a:noFill/>
                    </a:ln>
                  </pic:spPr>
                </pic:pic>
              </a:graphicData>
            </a:graphic>
          </wp:inline>
        </w:drawing>
      </w:r>
      <w:r w:rsidRPr="001477D9">
        <w:rPr>
          <w:rFonts w:ascii="Helvetica" w:eastAsia="新細明體" w:hAnsi="Helvetica" w:cs="Helvetica"/>
          <w:color w:val="333333"/>
          <w:kern w:val="0"/>
          <w:szCs w:val="24"/>
        </w:rPr>
        <w:t> </w:t>
      </w:r>
      <w:r w:rsidRPr="001477D9">
        <w:rPr>
          <w:rFonts w:ascii="Helvetica" w:eastAsia="新細明體" w:hAnsi="Helvetica" w:cs="Helvetica"/>
          <w:color w:val="333333"/>
          <w:kern w:val="0"/>
          <w:szCs w:val="24"/>
        </w:rPr>
        <w:t>，再執行程式就可以看到所新增的標題和列標題。</w:t>
      </w:r>
    </w:p>
    <w:p w:rsidR="001477D9" w:rsidRPr="001477D9" w:rsidRDefault="001477D9" w:rsidP="001477D9">
      <w:pPr>
        <w:widowControl/>
        <w:shd w:val="clear" w:color="auto" w:fill="FFFFFF"/>
        <w:spacing w:line="390" w:lineRule="atLeast"/>
        <w:jc w:val="center"/>
        <w:rPr>
          <w:rFonts w:ascii="Helvetica" w:eastAsia="新細明體" w:hAnsi="Helvetica" w:cs="Helvetica"/>
          <w:color w:val="333333"/>
          <w:kern w:val="0"/>
          <w:szCs w:val="24"/>
        </w:rPr>
      </w:pPr>
      <w:r w:rsidRPr="001477D9">
        <w:rPr>
          <w:rFonts w:ascii="Helvetica" w:eastAsia="新細明體" w:hAnsi="Helvetica" w:cs="Helvetica"/>
          <w:noProof/>
          <w:color w:val="333333"/>
          <w:kern w:val="0"/>
          <w:szCs w:val="24"/>
        </w:rPr>
        <w:drawing>
          <wp:inline distT="0" distB="0" distL="0" distR="0">
            <wp:extent cx="5114260" cy="3914183"/>
            <wp:effectExtent l="0" t="0" r="0" b="0"/>
            <wp:docPr id="9" name="圖片 9" descr="2010-03-11_00070">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2010-03-11_00070">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120365" cy="3918855"/>
                    </a:xfrm>
                    <a:prstGeom prst="rect">
                      <a:avLst/>
                    </a:prstGeom>
                    <a:noFill/>
                    <a:ln>
                      <a:noFill/>
                    </a:ln>
                  </pic:spPr>
                </pic:pic>
              </a:graphicData>
            </a:graphic>
          </wp:inline>
        </w:drawing>
      </w:r>
    </w:p>
    <w:p w:rsidR="001477D9" w:rsidRDefault="001477D9" w:rsidP="001477D9">
      <w:pPr>
        <w:widowControl/>
        <w:shd w:val="clear" w:color="auto" w:fill="FFFFFF"/>
        <w:spacing w:line="390" w:lineRule="atLeast"/>
        <w:rPr>
          <w:rFonts w:ascii="Helvetica" w:eastAsia="新細明體" w:hAnsi="Helvetica" w:cs="Helvetica"/>
          <w:color w:val="333333"/>
          <w:kern w:val="0"/>
          <w:szCs w:val="24"/>
        </w:rPr>
      </w:pPr>
    </w:p>
    <w:p w:rsidR="001477D9" w:rsidRPr="001477D9" w:rsidRDefault="001477D9" w:rsidP="001477D9">
      <w:pPr>
        <w:widowControl/>
        <w:shd w:val="clear" w:color="auto" w:fill="FFFFFF"/>
        <w:spacing w:line="390" w:lineRule="atLeast"/>
        <w:rPr>
          <w:rFonts w:ascii="Helvetica" w:eastAsia="新細明體" w:hAnsi="Helvetica" w:cs="Helvetica"/>
          <w:color w:val="333333"/>
          <w:kern w:val="0"/>
          <w:szCs w:val="24"/>
        </w:rPr>
      </w:pPr>
      <w:r w:rsidRPr="001477D9">
        <w:rPr>
          <w:rFonts w:ascii="Helvetica" w:eastAsia="新細明體" w:hAnsi="Helvetica" w:cs="Helvetica"/>
          <w:color w:val="333333"/>
          <w:kern w:val="0"/>
          <w:szCs w:val="24"/>
        </w:rPr>
        <w:lastRenderedPageBreak/>
        <w:t>結果如下圖：</w:t>
      </w:r>
    </w:p>
    <w:p w:rsidR="001477D9" w:rsidRPr="001477D9" w:rsidRDefault="001477D9" w:rsidP="001477D9">
      <w:pPr>
        <w:widowControl/>
        <w:shd w:val="clear" w:color="auto" w:fill="FFFFFF"/>
        <w:spacing w:line="390" w:lineRule="atLeast"/>
        <w:jc w:val="center"/>
        <w:rPr>
          <w:rFonts w:ascii="Helvetica" w:eastAsia="新細明體" w:hAnsi="Helvetica" w:cs="Helvetica"/>
          <w:color w:val="333333"/>
          <w:kern w:val="0"/>
          <w:szCs w:val="24"/>
        </w:rPr>
      </w:pPr>
      <w:r w:rsidRPr="001477D9">
        <w:rPr>
          <w:rFonts w:ascii="Helvetica" w:eastAsia="新細明體" w:hAnsi="Helvetica" w:cs="Helvetica"/>
          <w:noProof/>
          <w:color w:val="333333"/>
          <w:kern w:val="0"/>
          <w:szCs w:val="24"/>
        </w:rPr>
        <w:drawing>
          <wp:inline distT="0" distB="0" distL="0" distR="0">
            <wp:extent cx="2211573" cy="1317795"/>
            <wp:effectExtent l="0" t="0" r="0" b="0"/>
            <wp:docPr id="8" name="圖片 8" descr="2010-03-11_00071">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2010-03-11_00071">
                      <a:hlinkClick r:id="rId40"/>
                    </pic:cNvPr>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236184" cy="1332460"/>
                    </a:xfrm>
                    <a:prstGeom prst="rect">
                      <a:avLst/>
                    </a:prstGeom>
                    <a:noFill/>
                    <a:ln>
                      <a:noFill/>
                    </a:ln>
                  </pic:spPr>
                </pic:pic>
              </a:graphicData>
            </a:graphic>
          </wp:inline>
        </w:drawing>
      </w:r>
    </w:p>
    <w:p w:rsidR="001477D9" w:rsidRPr="001477D9" w:rsidRDefault="001477D9" w:rsidP="001477D9">
      <w:pPr>
        <w:widowControl/>
        <w:numPr>
          <w:ilvl w:val="0"/>
          <w:numId w:val="6"/>
        </w:numPr>
        <w:shd w:val="clear" w:color="auto" w:fill="FFFFFF"/>
        <w:ind w:left="0"/>
        <w:outlineLvl w:val="3"/>
        <w:rPr>
          <w:rFonts w:ascii="Helvetica" w:eastAsia="新細明體" w:hAnsi="Helvetica" w:cs="Helvetica"/>
          <w:color w:val="444444"/>
          <w:kern w:val="0"/>
          <w:sz w:val="30"/>
          <w:szCs w:val="30"/>
        </w:rPr>
      </w:pPr>
      <w:r w:rsidRPr="001477D9">
        <w:rPr>
          <w:rFonts w:ascii="Helvetica" w:eastAsia="新細明體" w:hAnsi="Helvetica" w:cs="Helvetica"/>
          <w:color w:val="444444"/>
          <w:kern w:val="0"/>
          <w:sz w:val="30"/>
          <w:szCs w:val="30"/>
        </w:rPr>
        <w:t>設定程式中使用訊息</w:t>
      </w:r>
    </w:p>
    <w:p w:rsidR="001477D9" w:rsidRPr="001477D9" w:rsidRDefault="001477D9" w:rsidP="001477D9">
      <w:pPr>
        <w:widowControl/>
        <w:shd w:val="clear" w:color="auto" w:fill="FFFFFF"/>
        <w:spacing w:line="390" w:lineRule="atLeast"/>
        <w:rPr>
          <w:rFonts w:ascii="Helvetica" w:eastAsia="新細明體" w:hAnsi="Helvetica" w:cs="Helvetica"/>
          <w:color w:val="333333"/>
          <w:kern w:val="0"/>
          <w:szCs w:val="24"/>
        </w:rPr>
      </w:pPr>
      <w:r w:rsidRPr="001477D9">
        <w:rPr>
          <w:rFonts w:ascii="Helvetica" w:eastAsia="新細明體" w:hAnsi="Helvetica" w:cs="Helvetica"/>
          <w:color w:val="333333"/>
          <w:kern w:val="0"/>
          <w:szCs w:val="24"/>
        </w:rPr>
        <w:t>在</w:t>
      </w:r>
      <w:r w:rsidRPr="001477D9">
        <w:rPr>
          <w:rFonts w:ascii="Helvetica" w:eastAsia="新細明體" w:hAnsi="Helvetica" w:cs="Helvetica"/>
          <w:color w:val="333333"/>
          <w:kern w:val="0"/>
          <w:szCs w:val="24"/>
        </w:rPr>
        <w:t xml:space="preserve"> ABAP </w:t>
      </w:r>
      <w:r w:rsidRPr="001477D9">
        <w:rPr>
          <w:rFonts w:ascii="Helvetica" w:eastAsia="新細明體" w:hAnsi="Helvetica" w:cs="Helvetica"/>
          <w:color w:val="333333"/>
          <w:kern w:val="0"/>
          <w:szCs w:val="24"/>
        </w:rPr>
        <w:t>程式設計中，可以事先設定訊息在程式中使用。</w:t>
      </w:r>
      <w:r w:rsidRPr="001477D9">
        <w:rPr>
          <w:rFonts w:ascii="Helvetica" w:eastAsia="新細明體" w:hAnsi="Helvetica" w:cs="Helvetica"/>
          <w:color w:val="333333"/>
          <w:kern w:val="0"/>
          <w:szCs w:val="24"/>
        </w:rPr>
        <w:br/>
      </w:r>
      <w:r w:rsidRPr="001477D9">
        <w:rPr>
          <w:rFonts w:ascii="Helvetica" w:eastAsia="新細明體" w:hAnsi="Helvetica" w:cs="Helvetica"/>
          <w:color w:val="333333"/>
          <w:kern w:val="0"/>
          <w:szCs w:val="24"/>
        </w:rPr>
        <w:t>選擇『</w:t>
      </w:r>
      <w:proofErr w:type="spellStart"/>
      <w:r w:rsidRPr="001477D9">
        <w:rPr>
          <w:rFonts w:ascii="Helvetica" w:eastAsia="新細明體" w:hAnsi="Helvetica" w:cs="Helvetica"/>
          <w:color w:val="333333"/>
          <w:kern w:val="0"/>
          <w:szCs w:val="24"/>
        </w:rPr>
        <w:t>GoTo→Text</w:t>
      </w:r>
      <w:proofErr w:type="spellEnd"/>
      <w:r w:rsidRPr="001477D9">
        <w:rPr>
          <w:rFonts w:ascii="Helvetica" w:eastAsia="新細明體" w:hAnsi="Helvetica" w:cs="Helvetica"/>
          <w:color w:val="333333"/>
          <w:kern w:val="0"/>
          <w:szCs w:val="24"/>
        </w:rPr>
        <w:t xml:space="preserve"> </w:t>
      </w:r>
      <w:proofErr w:type="spellStart"/>
      <w:r w:rsidRPr="001477D9">
        <w:rPr>
          <w:rFonts w:ascii="Helvetica" w:eastAsia="新細明體" w:hAnsi="Helvetica" w:cs="Helvetica"/>
          <w:color w:val="333333"/>
          <w:kern w:val="0"/>
          <w:szCs w:val="24"/>
        </w:rPr>
        <w:t>Elements→Text</w:t>
      </w:r>
      <w:proofErr w:type="spellEnd"/>
      <w:r w:rsidRPr="001477D9">
        <w:rPr>
          <w:rFonts w:ascii="Helvetica" w:eastAsia="新細明體" w:hAnsi="Helvetica" w:cs="Helvetica"/>
          <w:color w:val="333333"/>
          <w:kern w:val="0"/>
          <w:szCs w:val="24"/>
        </w:rPr>
        <w:t xml:space="preserve"> Symbols</w:t>
      </w:r>
      <w:r w:rsidRPr="001477D9">
        <w:rPr>
          <w:rFonts w:ascii="Helvetica" w:eastAsia="新細明體" w:hAnsi="Helvetica" w:cs="Helvetica"/>
          <w:color w:val="333333"/>
          <w:kern w:val="0"/>
          <w:szCs w:val="24"/>
        </w:rPr>
        <w:t>』來進行新增</w:t>
      </w:r>
    </w:p>
    <w:p w:rsidR="001477D9" w:rsidRPr="001477D9" w:rsidRDefault="001477D9" w:rsidP="001477D9">
      <w:pPr>
        <w:widowControl/>
        <w:shd w:val="clear" w:color="auto" w:fill="FFFFFF"/>
        <w:spacing w:line="390" w:lineRule="atLeast"/>
        <w:jc w:val="center"/>
        <w:rPr>
          <w:rFonts w:ascii="Helvetica" w:eastAsia="新細明體" w:hAnsi="Helvetica" w:cs="Helvetica"/>
          <w:color w:val="333333"/>
          <w:kern w:val="0"/>
          <w:szCs w:val="24"/>
        </w:rPr>
      </w:pPr>
      <w:r w:rsidRPr="001477D9">
        <w:rPr>
          <w:rFonts w:ascii="Helvetica" w:eastAsia="新細明體" w:hAnsi="Helvetica" w:cs="Helvetica"/>
          <w:noProof/>
          <w:color w:val="333333"/>
          <w:kern w:val="0"/>
          <w:szCs w:val="24"/>
        </w:rPr>
        <w:drawing>
          <wp:inline distT="0" distB="0" distL="0" distR="0">
            <wp:extent cx="4221126" cy="3230625"/>
            <wp:effectExtent l="0" t="0" r="8255" b="8255"/>
            <wp:docPr id="7" name="圖片 7" descr="2010-03-11_00072">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2010-03-11_00072">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231265" cy="3238385"/>
                    </a:xfrm>
                    <a:prstGeom prst="rect">
                      <a:avLst/>
                    </a:prstGeom>
                    <a:noFill/>
                    <a:ln>
                      <a:noFill/>
                    </a:ln>
                  </pic:spPr>
                </pic:pic>
              </a:graphicData>
            </a:graphic>
          </wp:inline>
        </w:drawing>
      </w:r>
    </w:p>
    <w:p w:rsidR="001477D9" w:rsidRPr="001477D9" w:rsidRDefault="001477D9" w:rsidP="001477D9">
      <w:pPr>
        <w:widowControl/>
        <w:shd w:val="clear" w:color="auto" w:fill="FFFFFF"/>
        <w:spacing w:line="390" w:lineRule="atLeast"/>
        <w:rPr>
          <w:rFonts w:ascii="Helvetica" w:eastAsia="新細明體" w:hAnsi="Helvetica" w:cs="Helvetica"/>
          <w:color w:val="333333"/>
          <w:kern w:val="0"/>
          <w:szCs w:val="24"/>
        </w:rPr>
      </w:pPr>
      <w:r w:rsidRPr="001477D9">
        <w:rPr>
          <w:rFonts w:ascii="Helvetica" w:eastAsia="新細明體" w:hAnsi="Helvetica" w:cs="Helvetica"/>
          <w:color w:val="333333"/>
          <w:kern w:val="0"/>
          <w:szCs w:val="24"/>
        </w:rPr>
        <w:t>輸入所要的文字訊息及編號，完成後按下儲存</w:t>
      </w:r>
      <w:r w:rsidRPr="001477D9">
        <w:rPr>
          <w:rFonts w:ascii="Helvetica" w:eastAsia="新細明體" w:hAnsi="Helvetica" w:cs="Helvetica"/>
          <w:noProof/>
          <w:color w:val="333333"/>
          <w:kern w:val="0"/>
          <w:szCs w:val="24"/>
        </w:rPr>
        <w:drawing>
          <wp:inline distT="0" distB="0" distL="0" distR="0">
            <wp:extent cx="180975" cy="191135"/>
            <wp:effectExtent l="0" t="0" r="9525" b="0"/>
            <wp:docPr id="6" name="圖片 6" descr="image">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 cy="191135"/>
                    </a:xfrm>
                    <a:prstGeom prst="rect">
                      <a:avLst/>
                    </a:prstGeom>
                    <a:noFill/>
                    <a:ln>
                      <a:noFill/>
                    </a:ln>
                  </pic:spPr>
                </pic:pic>
              </a:graphicData>
            </a:graphic>
          </wp:inline>
        </w:drawing>
      </w:r>
      <w:r w:rsidRPr="001477D9">
        <w:rPr>
          <w:rFonts w:ascii="Helvetica" w:eastAsia="新細明體" w:hAnsi="Helvetica" w:cs="Helvetica"/>
          <w:color w:val="333333"/>
          <w:kern w:val="0"/>
          <w:szCs w:val="24"/>
        </w:rPr>
        <w:t> </w:t>
      </w:r>
      <w:r w:rsidRPr="001477D9">
        <w:rPr>
          <w:rFonts w:ascii="Helvetica" w:eastAsia="新細明體" w:hAnsi="Helvetica" w:cs="Helvetica"/>
          <w:color w:val="333333"/>
          <w:kern w:val="0"/>
          <w:szCs w:val="24"/>
        </w:rPr>
        <w:t>，退回到上一個畫面</w:t>
      </w:r>
      <w:r w:rsidRPr="001477D9">
        <w:rPr>
          <w:rFonts w:ascii="Helvetica" w:eastAsia="新細明體" w:hAnsi="Helvetica" w:cs="Helvetica"/>
          <w:noProof/>
          <w:color w:val="333333"/>
          <w:kern w:val="0"/>
          <w:szCs w:val="24"/>
        </w:rPr>
        <w:drawing>
          <wp:inline distT="0" distB="0" distL="0" distR="0">
            <wp:extent cx="212725" cy="212725"/>
            <wp:effectExtent l="0" t="0" r="0" b="0"/>
            <wp:docPr id="5" name="圖片 5" descr="image">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2725" cy="212725"/>
                    </a:xfrm>
                    <a:prstGeom prst="rect">
                      <a:avLst/>
                    </a:prstGeom>
                    <a:noFill/>
                    <a:ln>
                      <a:noFill/>
                    </a:ln>
                  </pic:spPr>
                </pic:pic>
              </a:graphicData>
            </a:graphic>
          </wp:inline>
        </w:drawing>
      </w:r>
    </w:p>
    <w:p w:rsidR="001477D9" w:rsidRPr="001477D9" w:rsidRDefault="001477D9" w:rsidP="001477D9">
      <w:pPr>
        <w:widowControl/>
        <w:shd w:val="clear" w:color="auto" w:fill="FFFFFF"/>
        <w:spacing w:line="390" w:lineRule="atLeast"/>
        <w:jc w:val="center"/>
        <w:rPr>
          <w:rFonts w:ascii="Helvetica" w:eastAsia="新細明體" w:hAnsi="Helvetica" w:cs="Helvetica"/>
          <w:color w:val="333333"/>
          <w:kern w:val="0"/>
          <w:szCs w:val="24"/>
        </w:rPr>
      </w:pPr>
      <w:r w:rsidRPr="001477D9">
        <w:rPr>
          <w:rFonts w:ascii="Helvetica" w:eastAsia="新細明體" w:hAnsi="Helvetica" w:cs="Helvetica"/>
          <w:noProof/>
          <w:color w:val="333333"/>
          <w:kern w:val="0"/>
          <w:szCs w:val="24"/>
        </w:rPr>
        <w:drawing>
          <wp:inline distT="0" distB="0" distL="0" distR="0">
            <wp:extent cx="4098278" cy="3136604"/>
            <wp:effectExtent l="0" t="0" r="0" b="6985"/>
            <wp:docPr id="4" name="圖片 4" descr="2010-03-11_00073">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010-03-11_00073">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110717" cy="3146124"/>
                    </a:xfrm>
                    <a:prstGeom prst="rect">
                      <a:avLst/>
                    </a:prstGeom>
                    <a:noFill/>
                    <a:ln>
                      <a:noFill/>
                    </a:ln>
                  </pic:spPr>
                </pic:pic>
              </a:graphicData>
            </a:graphic>
          </wp:inline>
        </w:drawing>
      </w:r>
    </w:p>
    <w:p w:rsidR="001477D9" w:rsidRPr="001477D9" w:rsidRDefault="001477D9" w:rsidP="001477D9">
      <w:pPr>
        <w:widowControl/>
        <w:shd w:val="clear" w:color="auto" w:fill="FFFFFF"/>
        <w:spacing w:line="390" w:lineRule="atLeast"/>
        <w:rPr>
          <w:rFonts w:ascii="Helvetica" w:eastAsia="新細明體" w:hAnsi="Helvetica" w:cs="Helvetica"/>
          <w:color w:val="333333"/>
          <w:kern w:val="0"/>
          <w:szCs w:val="24"/>
        </w:rPr>
      </w:pPr>
      <w:r w:rsidRPr="001477D9">
        <w:rPr>
          <w:rFonts w:ascii="Helvetica" w:eastAsia="新細明體" w:hAnsi="Helvetica" w:cs="Helvetica"/>
          <w:color w:val="333333"/>
          <w:kern w:val="0"/>
          <w:szCs w:val="24"/>
        </w:rPr>
        <w:lastRenderedPageBreak/>
        <w:t>在程式中寫入『</w:t>
      </w:r>
      <w:r w:rsidRPr="001477D9">
        <w:rPr>
          <w:rFonts w:ascii="Helvetica" w:eastAsia="新細明體" w:hAnsi="Helvetica" w:cs="Helvetica"/>
          <w:color w:val="333333"/>
          <w:kern w:val="0"/>
          <w:szCs w:val="24"/>
        </w:rPr>
        <w:t>TEXT-</w:t>
      </w:r>
      <w:r w:rsidRPr="001477D9">
        <w:rPr>
          <w:rFonts w:ascii="Helvetica" w:eastAsia="新細明體" w:hAnsi="Helvetica" w:cs="Helvetica"/>
          <w:color w:val="333333"/>
          <w:kern w:val="0"/>
          <w:szCs w:val="24"/>
        </w:rPr>
        <w:t>文字訊息編號』就可以呼叫出來使用。</w:t>
      </w:r>
      <w:r w:rsidRPr="001477D9">
        <w:rPr>
          <w:rFonts w:ascii="Helvetica" w:eastAsia="新細明體" w:hAnsi="Helvetica" w:cs="Helvetica"/>
          <w:color w:val="333333"/>
          <w:kern w:val="0"/>
          <w:szCs w:val="24"/>
        </w:rPr>
        <w:br/>
        <w:t>PS:</w:t>
      </w:r>
      <w:r w:rsidRPr="001477D9">
        <w:rPr>
          <w:rFonts w:ascii="Helvetica" w:eastAsia="新細明體" w:hAnsi="Helvetica" w:cs="Helvetica"/>
          <w:color w:val="333333"/>
          <w:kern w:val="0"/>
          <w:szCs w:val="24"/>
        </w:rPr>
        <w:t>「</w:t>
      </w:r>
      <w:r w:rsidRPr="001477D9">
        <w:rPr>
          <w:rFonts w:ascii="Helvetica" w:eastAsia="新細明體" w:hAnsi="Helvetica" w:cs="Helvetica"/>
          <w:color w:val="333333"/>
          <w:kern w:val="0"/>
          <w:szCs w:val="24"/>
        </w:rPr>
        <w:t>/</w:t>
      </w:r>
      <w:r w:rsidRPr="001477D9">
        <w:rPr>
          <w:rFonts w:ascii="Helvetica" w:eastAsia="新細明體" w:hAnsi="Helvetica" w:cs="Helvetica"/>
          <w:color w:val="333333"/>
          <w:kern w:val="0"/>
          <w:szCs w:val="24"/>
        </w:rPr>
        <w:t>」表示先往下一列再顯示。</w:t>
      </w:r>
    </w:p>
    <w:p w:rsidR="001477D9" w:rsidRPr="001477D9" w:rsidRDefault="001477D9" w:rsidP="001477D9">
      <w:pPr>
        <w:widowControl/>
        <w:shd w:val="clear" w:color="auto" w:fill="FFFFFF"/>
        <w:spacing w:line="390" w:lineRule="atLeast"/>
        <w:jc w:val="center"/>
        <w:rPr>
          <w:rFonts w:ascii="Helvetica" w:eastAsia="新細明體" w:hAnsi="Helvetica" w:cs="Helvetica"/>
          <w:color w:val="333333"/>
          <w:kern w:val="0"/>
          <w:szCs w:val="24"/>
        </w:rPr>
      </w:pPr>
      <w:r w:rsidRPr="001477D9">
        <w:rPr>
          <w:rFonts w:ascii="Helvetica" w:eastAsia="新細明體" w:hAnsi="Helvetica" w:cs="Helvetica"/>
          <w:noProof/>
          <w:color w:val="333333"/>
          <w:kern w:val="0"/>
          <w:szCs w:val="24"/>
        </w:rPr>
        <w:drawing>
          <wp:inline distT="0" distB="0" distL="0" distR="0">
            <wp:extent cx="4242391" cy="3223311"/>
            <wp:effectExtent l="0" t="0" r="6350" b="0"/>
            <wp:docPr id="3" name="圖片 3" descr="2010-03-11_00074">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2010-03-11_00074">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243772" cy="3224360"/>
                    </a:xfrm>
                    <a:prstGeom prst="rect">
                      <a:avLst/>
                    </a:prstGeom>
                    <a:noFill/>
                    <a:ln>
                      <a:noFill/>
                    </a:ln>
                  </pic:spPr>
                </pic:pic>
              </a:graphicData>
            </a:graphic>
          </wp:inline>
        </w:drawing>
      </w:r>
    </w:p>
    <w:p w:rsidR="001477D9" w:rsidRPr="001477D9" w:rsidRDefault="001477D9" w:rsidP="001477D9">
      <w:pPr>
        <w:widowControl/>
        <w:shd w:val="clear" w:color="auto" w:fill="FFFFFF"/>
        <w:spacing w:line="390" w:lineRule="atLeast"/>
        <w:rPr>
          <w:rFonts w:ascii="Helvetica" w:eastAsia="新細明體" w:hAnsi="Helvetica" w:cs="Helvetica"/>
          <w:color w:val="333333"/>
          <w:kern w:val="0"/>
          <w:szCs w:val="24"/>
        </w:rPr>
      </w:pPr>
      <w:r w:rsidRPr="001477D9">
        <w:rPr>
          <w:rFonts w:ascii="Helvetica" w:eastAsia="新細明體" w:hAnsi="Helvetica" w:cs="Helvetica"/>
          <w:color w:val="333333"/>
          <w:kern w:val="0"/>
          <w:szCs w:val="24"/>
        </w:rPr>
        <w:t>按「</w:t>
      </w:r>
      <w:r w:rsidRPr="001477D9">
        <w:rPr>
          <w:rFonts w:ascii="Helvetica" w:eastAsia="新細明體" w:hAnsi="Helvetica" w:cs="Helvetica"/>
          <w:noProof/>
          <w:color w:val="333333"/>
          <w:kern w:val="0"/>
          <w:szCs w:val="24"/>
        </w:rPr>
        <w:drawing>
          <wp:inline distT="0" distB="0" distL="0" distR="0">
            <wp:extent cx="191135" cy="191135"/>
            <wp:effectExtent l="0" t="0" r="0" b="0"/>
            <wp:docPr id="2" name="圖片 2" descr="imag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1477D9">
        <w:rPr>
          <w:rFonts w:ascii="Helvetica" w:eastAsia="新細明體" w:hAnsi="Helvetica" w:cs="Helvetica"/>
          <w:color w:val="333333"/>
          <w:kern w:val="0"/>
          <w:szCs w:val="24"/>
        </w:rPr>
        <w:t> </w:t>
      </w:r>
      <w:r w:rsidRPr="001477D9">
        <w:rPr>
          <w:rFonts w:ascii="Helvetica" w:eastAsia="新細明體" w:hAnsi="Helvetica" w:cs="Helvetica"/>
          <w:color w:val="333333"/>
          <w:kern w:val="0"/>
          <w:szCs w:val="24"/>
        </w:rPr>
        <w:t>執行」或</w:t>
      </w:r>
      <w:r w:rsidRPr="001477D9">
        <w:rPr>
          <w:rFonts w:ascii="Helvetica" w:eastAsia="新細明體" w:hAnsi="Helvetica" w:cs="Helvetica"/>
          <w:color w:val="333333"/>
          <w:kern w:val="0"/>
          <w:szCs w:val="24"/>
        </w:rPr>
        <w:t>F8</w:t>
      </w:r>
      <w:r w:rsidRPr="001477D9">
        <w:rPr>
          <w:rFonts w:ascii="Helvetica" w:eastAsia="新細明體" w:hAnsi="Helvetica" w:cs="Helvetica"/>
          <w:color w:val="333333"/>
          <w:kern w:val="0"/>
          <w:szCs w:val="24"/>
        </w:rPr>
        <w:t>鍵，螢幕可見執行所得的結果。</w:t>
      </w:r>
    </w:p>
    <w:p w:rsidR="001477D9" w:rsidRPr="001477D9" w:rsidRDefault="001477D9" w:rsidP="001477D9">
      <w:pPr>
        <w:widowControl/>
        <w:shd w:val="clear" w:color="auto" w:fill="FFFFFF"/>
        <w:spacing w:line="390" w:lineRule="atLeast"/>
        <w:jc w:val="center"/>
        <w:rPr>
          <w:rFonts w:ascii="Helvetica" w:eastAsia="新細明體" w:hAnsi="Helvetica" w:cs="Helvetica"/>
          <w:color w:val="333333"/>
          <w:kern w:val="0"/>
          <w:szCs w:val="24"/>
        </w:rPr>
      </w:pPr>
      <w:r w:rsidRPr="001477D9">
        <w:rPr>
          <w:rFonts w:ascii="Helvetica" w:eastAsia="新細明體" w:hAnsi="Helvetica" w:cs="Helvetica"/>
          <w:noProof/>
          <w:color w:val="333333"/>
          <w:kern w:val="0"/>
          <w:szCs w:val="24"/>
        </w:rPr>
        <w:drawing>
          <wp:inline distT="0" distB="0" distL="0" distR="0">
            <wp:extent cx="4635795" cy="2054453"/>
            <wp:effectExtent l="0" t="0" r="0" b="3175"/>
            <wp:docPr id="1" name="圖片 1" descr="2010-03-11_00075">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010-03-11_00075">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653668" cy="2062374"/>
                    </a:xfrm>
                    <a:prstGeom prst="rect">
                      <a:avLst/>
                    </a:prstGeom>
                    <a:noFill/>
                    <a:ln>
                      <a:noFill/>
                    </a:ln>
                  </pic:spPr>
                </pic:pic>
              </a:graphicData>
            </a:graphic>
          </wp:inline>
        </w:drawing>
      </w:r>
    </w:p>
    <w:p w:rsidR="00E84FAA" w:rsidRDefault="00E84FAA" w:rsidP="001477D9"/>
    <w:sectPr w:rsidR="00E84FAA" w:rsidSect="001477D9">
      <w:pgSz w:w="11906" w:h="16838" w:code="9"/>
      <w:pgMar w:top="720" w:right="720" w:bottom="72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15733"/>
    <w:multiLevelType w:val="multilevel"/>
    <w:tmpl w:val="EDA6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1D2C14"/>
    <w:multiLevelType w:val="multilevel"/>
    <w:tmpl w:val="7E96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D7303A"/>
    <w:multiLevelType w:val="multilevel"/>
    <w:tmpl w:val="AA7C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D31087"/>
    <w:multiLevelType w:val="multilevel"/>
    <w:tmpl w:val="94A8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FD0B9A"/>
    <w:multiLevelType w:val="multilevel"/>
    <w:tmpl w:val="99AE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080D17"/>
    <w:multiLevelType w:val="multilevel"/>
    <w:tmpl w:val="C4F4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30E"/>
    <w:rsid w:val="001477D9"/>
    <w:rsid w:val="007E530E"/>
    <w:rsid w:val="00E84F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957CB-02A6-4C09-9F73-B71D80DB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1477D9"/>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3">
    <w:name w:val="heading 3"/>
    <w:basedOn w:val="a"/>
    <w:link w:val="30"/>
    <w:uiPriority w:val="9"/>
    <w:qFormat/>
    <w:rsid w:val="001477D9"/>
    <w:pPr>
      <w:widowControl/>
      <w:spacing w:before="100" w:beforeAutospacing="1" w:after="100" w:afterAutospacing="1"/>
      <w:outlineLvl w:val="2"/>
    </w:pPr>
    <w:rPr>
      <w:rFonts w:ascii="新細明體" w:eastAsia="新細明體" w:hAnsi="新細明體" w:cs="新細明體"/>
      <w:b/>
      <w:bCs/>
      <w:kern w:val="0"/>
      <w:sz w:val="27"/>
      <w:szCs w:val="27"/>
    </w:rPr>
  </w:style>
  <w:style w:type="paragraph" w:styleId="4">
    <w:name w:val="heading 4"/>
    <w:basedOn w:val="a"/>
    <w:link w:val="40"/>
    <w:uiPriority w:val="9"/>
    <w:qFormat/>
    <w:rsid w:val="001477D9"/>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477D9"/>
    <w:rPr>
      <w:rFonts w:ascii="新細明體" w:eastAsia="新細明體" w:hAnsi="新細明體" w:cs="新細明體"/>
      <w:b/>
      <w:bCs/>
      <w:kern w:val="36"/>
      <w:sz w:val="48"/>
      <w:szCs w:val="48"/>
    </w:rPr>
  </w:style>
  <w:style w:type="character" w:customStyle="1" w:styleId="30">
    <w:name w:val="標題 3 字元"/>
    <w:basedOn w:val="a0"/>
    <w:link w:val="3"/>
    <w:uiPriority w:val="9"/>
    <w:rsid w:val="001477D9"/>
    <w:rPr>
      <w:rFonts w:ascii="新細明體" w:eastAsia="新細明體" w:hAnsi="新細明體" w:cs="新細明體"/>
      <w:b/>
      <w:bCs/>
      <w:kern w:val="0"/>
      <w:sz w:val="27"/>
      <w:szCs w:val="27"/>
    </w:rPr>
  </w:style>
  <w:style w:type="character" w:customStyle="1" w:styleId="40">
    <w:name w:val="標題 4 字元"/>
    <w:basedOn w:val="a0"/>
    <w:link w:val="4"/>
    <w:uiPriority w:val="9"/>
    <w:rsid w:val="001477D9"/>
    <w:rPr>
      <w:rFonts w:ascii="新細明體" w:eastAsia="新細明體" w:hAnsi="新細明體" w:cs="新細明體"/>
      <w:b/>
      <w:bCs/>
      <w:kern w:val="0"/>
      <w:szCs w:val="24"/>
    </w:rPr>
  </w:style>
  <w:style w:type="character" w:customStyle="1" w:styleId="apple-converted-space">
    <w:name w:val="apple-converted-space"/>
    <w:basedOn w:val="a0"/>
    <w:rsid w:val="001477D9"/>
  </w:style>
  <w:style w:type="character" w:customStyle="1" w:styleId="entry-author">
    <w:name w:val="entry-author"/>
    <w:basedOn w:val="a0"/>
    <w:rsid w:val="001477D9"/>
  </w:style>
  <w:style w:type="character" w:styleId="a3">
    <w:name w:val="Hyperlink"/>
    <w:basedOn w:val="a0"/>
    <w:uiPriority w:val="99"/>
    <w:semiHidden/>
    <w:unhideWhenUsed/>
    <w:rsid w:val="001477D9"/>
    <w:rPr>
      <w:color w:val="0000FF"/>
      <w:u w:val="single"/>
    </w:rPr>
  </w:style>
  <w:style w:type="character" w:customStyle="1" w:styleId="entry-comments-link">
    <w:name w:val="entry-comments-link"/>
    <w:basedOn w:val="a0"/>
    <w:rsid w:val="001477D9"/>
  </w:style>
  <w:style w:type="paragraph" w:styleId="Web">
    <w:name w:val="Normal (Web)"/>
    <w:basedOn w:val="a"/>
    <w:uiPriority w:val="99"/>
    <w:semiHidden/>
    <w:unhideWhenUsed/>
    <w:rsid w:val="001477D9"/>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333100">
      <w:bodyDiv w:val="1"/>
      <w:marLeft w:val="0"/>
      <w:marRight w:val="0"/>
      <w:marTop w:val="0"/>
      <w:marBottom w:val="0"/>
      <w:divBdr>
        <w:top w:val="none" w:sz="0" w:space="0" w:color="auto"/>
        <w:left w:val="none" w:sz="0" w:space="0" w:color="auto"/>
        <w:bottom w:val="none" w:sz="0" w:space="0" w:color="auto"/>
        <w:right w:val="none" w:sz="0" w:space="0" w:color="auto"/>
      </w:divBdr>
      <w:divsChild>
        <w:div w:id="1645506422">
          <w:marLeft w:val="0"/>
          <w:marRight w:val="0"/>
          <w:marTop w:val="0"/>
          <w:marBottom w:val="360"/>
          <w:divBdr>
            <w:top w:val="none" w:sz="0" w:space="0" w:color="auto"/>
            <w:left w:val="none" w:sz="0" w:space="0" w:color="auto"/>
            <w:bottom w:val="none" w:sz="0" w:space="0" w:color="auto"/>
            <w:right w:val="none" w:sz="0" w:space="0" w:color="auto"/>
          </w:divBdr>
        </w:div>
        <w:div w:id="1125780449">
          <w:marLeft w:val="0"/>
          <w:marRight w:val="0"/>
          <w:marTop w:val="0"/>
          <w:marBottom w:val="0"/>
          <w:divBdr>
            <w:top w:val="none" w:sz="0" w:space="0" w:color="auto"/>
            <w:left w:val="none" w:sz="0" w:space="0" w:color="auto"/>
            <w:bottom w:val="none" w:sz="0" w:space="0" w:color="auto"/>
            <w:right w:val="none" w:sz="0" w:space="0" w:color="auto"/>
          </w:divBdr>
          <w:divsChild>
            <w:div w:id="1675575028">
              <w:marLeft w:val="0"/>
              <w:marRight w:val="0"/>
              <w:marTop w:val="0"/>
              <w:marBottom w:val="0"/>
              <w:divBdr>
                <w:top w:val="none" w:sz="0" w:space="0" w:color="auto"/>
                <w:left w:val="none" w:sz="0" w:space="0" w:color="auto"/>
                <w:bottom w:val="none" w:sz="0" w:space="0" w:color="auto"/>
                <w:right w:val="none" w:sz="0" w:space="0" w:color="auto"/>
              </w:divBdr>
              <w:divsChild>
                <w:div w:id="30535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i1.wp.com/www.cloud-lab.info/wp-content/uploads/2010/03/image3.png" TargetMode="External"/><Relationship Id="rId26" Type="http://schemas.openxmlformats.org/officeDocument/2006/relationships/hyperlink" Target="http://i0.wp.com/www.cloud-lab.info/wp-content/uploads/2010/03/image7.png" TargetMode="External"/><Relationship Id="rId39"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hyperlink" Target="http://i0.wp.com/www.cloud-lab.info/wp-content/uploads/2010/03/image10.png" TargetMode="External"/><Relationship Id="rId42" Type="http://schemas.openxmlformats.org/officeDocument/2006/relationships/hyperlink" Target="http://i1.wp.com/www.cloud-lab.info/wp-content/uploads/2010/03/20100311_00072.png" TargetMode="External"/><Relationship Id="rId47" Type="http://schemas.openxmlformats.org/officeDocument/2006/relationships/image" Target="media/image21.png"/><Relationship Id="rId50"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i2.wp.com/www.cloud-lab.info/wp-content/uploads/2010/03/20100310_00056.png" TargetMode="External"/><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hyperlink" Target="http://i1.wp.com/www.cloud-lab.info/wp-content/uploads/2010/03/20100311_00070.png" TargetMode="External"/><Relationship Id="rId46" Type="http://schemas.openxmlformats.org/officeDocument/2006/relationships/hyperlink" Target="http://i2.wp.com/www.cloud-lab.info/wp-content/uploads/2010/03/20100311_00074.png" TargetMode="External"/><Relationship Id="rId2" Type="http://schemas.openxmlformats.org/officeDocument/2006/relationships/numbering" Target="numbering.xml"/><Relationship Id="rId16" Type="http://schemas.openxmlformats.org/officeDocument/2006/relationships/hyperlink" Target="http://i1.wp.com/www.cloud-lab.info/wp-content/uploads/2010/03/20100310_00058.png" TargetMode="External"/><Relationship Id="rId20" Type="http://schemas.openxmlformats.org/officeDocument/2006/relationships/hyperlink" Target="http://i1.wp.com/www.cloud-lab.info/wp-content/uploads/2010/03/image4.png" TargetMode="External"/><Relationship Id="rId29" Type="http://schemas.openxmlformats.org/officeDocument/2006/relationships/image" Target="media/image12.png"/><Relationship Id="rId41"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hyperlink" Target="http://i1.wp.com/www.cloud-lab.info/wp-content/uploads/2010/03/image.png" TargetMode="External"/><Relationship Id="rId11" Type="http://schemas.openxmlformats.org/officeDocument/2006/relationships/image" Target="media/image3.png"/><Relationship Id="rId24" Type="http://schemas.openxmlformats.org/officeDocument/2006/relationships/hyperlink" Target="http://i1.wp.com/www.cloud-lab.info/wp-content/uploads/2010/03/image6.png" TargetMode="External"/><Relationship Id="rId32" Type="http://schemas.openxmlformats.org/officeDocument/2006/relationships/hyperlink" Target="http://i0.wp.com/www.cloud-lab.info/wp-content/uploads/2010/03/20100311_00069.png" TargetMode="External"/><Relationship Id="rId37" Type="http://schemas.openxmlformats.org/officeDocument/2006/relationships/image" Target="media/image16.png"/><Relationship Id="rId40" Type="http://schemas.openxmlformats.org/officeDocument/2006/relationships/hyperlink" Target="http://i1.wp.com/www.cloud-lab.info/wp-content/uploads/2010/03/20100311_00071.png" TargetMode="External"/><Relationship Id="rId45"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hyperlink" Target="http://i2.wp.com/www.cloud-lab.info/wp-content/uploads/2010/03/image8.png" TargetMode="External"/><Relationship Id="rId36" Type="http://schemas.openxmlformats.org/officeDocument/2006/relationships/hyperlink" Target="http://i0.wp.com/www.cloud-lab.info/wp-content/uploads/2010/03/image11.png" TargetMode="External"/><Relationship Id="rId49" Type="http://schemas.openxmlformats.org/officeDocument/2006/relationships/image" Target="media/image22.png"/><Relationship Id="rId10" Type="http://schemas.openxmlformats.org/officeDocument/2006/relationships/hyperlink" Target="http://i0.wp.com/www.cloud-lab.info/wp-content/uploads/2010/03/20100310_00054.png" TargetMode="External"/><Relationship Id="rId19" Type="http://schemas.openxmlformats.org/officeDocument/2006/relationships/image" Target="media/image7.png"/><Relationship Id="rId31" Type="http://schemas.openxmlformats.org/officeDocument/2006/relationships/image" Target="media/image13.png"/><Relationship Id="rId44" Type="http://schemas.openxmlformats.org/officeDocument/2006/relationships/hyperlink" Target="http://i1.wp.com/www.cloud-lab.info/wp-content/uploads/2010/03/20100311_00073.p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i1.wp.com/www.cloud-lab.info/wp-content/uploads/2010/03/image2.png" TargetMode="External"/><Relationship Id="rId22" Type="http://schemas.openxmlformats.org/officeDocument/2006/relationships/hyperlink" Target="http://i1.wp.com/www.cloud-lab.info/wp-content/uploads/2010/03/image5.png" TargetMode="External"/><Relationship Id="rId27" Type="http://schemas.openxmlformats.org/officeDocument/2006/relationships/image" Target="media/image11.png"/><Relationship Id="rId30" Type="http://schemas.openxmlformats.org/officeDocument/2006/relationships/hyperlink" Target="http://i2.wp.com/www.cloud-lab.info/wp-content/uploads/2010/03/image9.png" TargetMode="External"/><Relationship Id="rId35" Type="http://schemas.openxmlformats.org/officeDocument/2006/relationships/image" Target="media/image15.png"/><Relationship Id="rId43" Type="http://schemas.openxmlformats.org/officeDocument/2006/relationships/image" Target="media/image19.png"/><Relationship Id="rId48" Type="http://schemas.openxmlformats.org/officeDocument/2006/relationships/hyperlink" Target="http://i2.wp.com/www.cloud-lab.info/wp-content/uploads/2010/03/20100311_00075.png" TargetMode="External"/><Relationship Id="rId8" Type="http://schemas.openxmlformats.org/officeDocument/2006/relationships/hyperlink" Target="http://i1.wp.com/www.cloud-lab.info/wp-content/uploads/2010/03/image1.png" TargetMode="External"/><Relationship Id="rId51"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1130C-9B71-49C6-8621-8FE57F7AA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高裕雄francis</dc:creator>
  <cp:keywords/>
  <dc:description/>
  <cp:lastModifiedBy>高裕雄francis</cp:lastModifiedBy>
  <cp:revision>2</cp:revision>
  <dcterms:created xsi:type="dcterms:W3CDTF">2016-06-28T02:17:00Z</dcterms:created>
  <dcterms:modified xsi:type="dcterms:W3CDTF">2016-06-28T02:21:00Z</dcterms:modified>
</cp:coreProperties>
</file>