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5E" w:rsidRPr="00D253B0" w:rsidRDefault="00D253B0" w:rsidP="00D253B0">
      <w:pPr>
        <w:jc w:val="center"/>
        <w:rPr>
          <w:b/>
          <w:sz w:val="40"/>
          <w:szCs w:val="40"/>
          <w:u w:val="single"/>
        </w:rPr>
      </w:pPr>
      <w:r w:rsidRPr="00D253B0">
        <w:rPr>
          <w:b/>
          <w:sz w:val="40"/>
          <w:szCs w:val="40"/>
          <w:u w:val="single"/>
        </w:rPr>
        <w:t>Restore PRD DB to QAS</w:t>
      </w:r>
    </w:p>
    <w:p w:rsidR="00D253B0" w:rsidRDefault="00D253B0"/>
    <w:p w:rsidR="00907E5D" w:rsidRDefault="00907E5D" w:rsidP="00907E5D">
      <w:pPr>
        <w:pStyle w:val="2"/>
      </w:pPr>
      <w:r>
        <w:rPr>
          <w:rFonts w:hint="eastAsia"/>
        </w:rPr>
        <w:t>系統資訊</w:t>
      </w:r>
    </w:p>
    <w:p w:rsidR="00D253B0" w:rsidRPr="00907E5D" w:rsidRDefault="00D253B0" w:rsidP="00907E5D">
      <w:pPr>
        <w:pStyle w:val="3"/>
      </w:pPr>
      <w:r w:rsidRPr="00907E5D">
        <w:t>Device File Size</w:t>
      </w:r>
    </w:p>
    <w:p w:rsidR="00315D97" w:rsidRDefault="00315D97">
      <w:r>
        <w:rPr>
          <w:rFonts w:hint="eastAsia"/>
        </w:rPr>
        <w:t>PRD</w:t>
      </w:r>
    </w:p>
    <w:p w:rsidR="00315D97" w:rsidRDefault="00555595" w:rsidP="00315D97">
      <w:pPr>
        <w:ind w:leftChars="100" w:left="240"/>
      </w:pPr>
      <w:r>
        <w:t xml:space="preserve">DB </w:t>
      </w:r>
      <w:r w:rsidR="00383BB1">
        <w:t>32</w:t>
      </w:r>
      <w:r w:rsidR="0091212F">
        <w:t>0 GB</w:t>
      </w:r>
      <w:r>
        <w:t xml:space="preserve"> (Free </w:t>
      </w:r>
      <w:r w:rsidR="00383BB1">
        <w:t>17</w:t>
      </w:r>
      <w:r w:rsidR="0091212F">
        <w:t xml:space="preserve"> GB</w:t>
      </w:r>
      <w:r>
        <w:t>)</w:t>
      </w:r>
    </w:p>
    <w:p w:rsidR="00315D97" w:rsidRDefault="00315D97" w:rsidP="00315D97">
      <w:pPr>
        <w:ind w:leftChars="100" w:left="240"/>
      </w:pPr>
      <w:r>
        <w:t>Log 3</w:t>
      </w:r>
      <w:r w:rsidR="0091212F">
        <w:t>5 GB</w:t>
      </w:r>
    </w:p>
    <w:p w:rsidR="001745BC" w:rsidRDefault="00383BB1" w:rsidP="00315D97">
      <w:pPr>
        <w:ind w:leftChars="100" w:left="240"/>
      </w:pPr>
      <w:r>
        <w:rPr>
          <w:noProof/>
        </w:rPr>
        <w:drawing>
          <wp:inline distT="0" distB="0" distL="0" distR="0" wp14:anchorId="4BC368DF" wp14:editId="48B5AD4A">
            <wp:extent cx="2419048" cy="2342857"/>
            <wp:effectExtent l="0" t="0" r="635" b="63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048" cy="2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D97" w:rsidRDefault="00315D97" w:rsidP="00315D97">
      <w:r>
        <w:t>QAS</w:t>
      </w:r>
    </w:p>
    <w:p w:rsidR="00315D97" w:rsidRDefault="00555595" w:rsidP="00315D97">
      <w:pPr>
        <w:ind w:leftChars="100" w:left="240"/>
      </w:pPr>
      <w:r>
        <w:t xml:space="preserve">DB </w:t>
      </w:r>
      <w:r w:rsidR="00B12FDF">
        <w:t>357</w:t>
      </w:r>
      <w:r w:rsidR="0091212F">
        <w:t xml:space="preserve"> GB</w:t>
      </w:r>
      <w:r>
        <w:t xml:space="preserve"> (Free </w:t>
      </w:r>
      <w:r w:rsidR="00B12FDF">
        <w:t>53</w:t>
      </w:r>
      <w:r w:rsidR="0091212F">
        <w:t xml:space="preserve"> GB</w:t>
      </w:r>
      <w:r>
        <w:t>)</w:t>
      </w:r>
    </w:p>
    <w:p w:rsidR="00BD430A" w:rsidRDefault="00555595" w:rsidP="00BD430A">
      <w:pPr>
        <w:ind w:leftChars="100" w:left="240"/>
      </w:pPr>
      <w:r>
        <w:t>Log 35</w:t>
      </w:r>
      <w:r w:rsidR="0091212F">
        <w:t xml:space="preserve"> GB</w:t>
      </w:r>
    </w:p>
    <w:p w:rsidR="00D1093A" w:rsidRDefault="00B12FDF" w:rsidP="00BD430A">
      <w:pPr>
        <w:ind w:leftChars="100" w:left="240"/>
      </w:pPr>
      <w:r>
        <w:rPr>
          <w:noProof/>
        </w:rPr>
        <w:drawing>
          <wp:inline distT="0" distB="0" distL="0" distR="0" wp14:anchorId="0FD97ABC" wp14:editId="770C60C2">
            <wp:extent cx="2400000" cy="2323809"/>
            <wp:effectExtent l="0" t="0" r="635" b="635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23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9D0" w:rsidRDefault="008479D0" w:rsidP="00BD430A"/>
    <w:p w:rsidR="00907E5D" w:rsidRPr="004D6BD6" w:rsidRDefault="00907E5D" w:rsidP="00907E5D">
      <w:pPr>
        <w:pStyle w:val="2"/>
      </w:pPr>
      <w:r>
        <w:rPr>
          <w:rFonts w:hint="eastAsia"/>
        </w:rPr>
        <w:t>準備工作</w:t>
      </w:r>
    </w:p>
    <w:p w:rsidR="006B407E" w:rsidRPr="00907E5D" w:rsidRDefault="006B407E" w:rsidP="00907E5D">
      <w:pPr>
        <w:pStyle w:val="3"/>
      </w:pPr>
      <w:r w:rsidRPr="00907E5D">
        <w:rPr>
          <w:rStyle w:val="20"/>
          <w:rFonts w:hint="eastAsia"/>
          <w:b/>
          <w:bCs w:val="0"/>
          <w:sz w:val="28"/>
          <w:szCs w:val="24"/>
        </w:rPr>
        <w:t>執行</w:t>
      </w:r>
      <w:r w:rsidRPr="00907E5D">
        <w:rPr>
          <w:rStyle w:val="20"/>
          <w:b/>
          <w:bCs w:val="0"/>
          <w:sz w:val="28"/>
          <w:szCs w:val="24"/>
        </w:rPr>
        <w:t xml:space="preserve"> PRD</w:t>
      </w:r>
      <w:r w:rsidR="004D6BD6" w:rsidRPr="00907E5D">
        <w:rPr>
          <w:rStyle w:val="20"/>
          <w:rFonts w:hint="eastAsia"/>
          <w:b/>
          <w:bCs w:val="0"/>
          <w:sz w:val="28"/>
          <w:szCs w:val="24"/>
        </w:rPr>
        <w:t xml:space="preserve"> </w:t>
      </w:r>
      <w:r w:rsidRPr="00907E5D">
        <w:rPr>
          <w:rStyle w:val="20"/>
          <w:rFonts w:hint="eastAsia"/>
          <w:b/>
          <w:bCs w:val="0"/>
          <w:sz w:val="28"/>
          <w:szCs w:val="24"/>
        </w:rPr>
        <w:t>備份</w:t>
      </w:r>
    </w:p>
    <w:p w:rsidR="00AB091F" w:rsidRPr="00AB091F" w:rsidRDefault="00461A6F" w:rsidP="00AB091F">
      <w:r>
        <w:t>20:</w:t>
      </w:r>
      <w:r w:rsidR="00215E5A">
        <w:t>39</w:t>
      </w:r>
      <w:r w:rsidR="00AB091F">
        <w:t xml:space="preserve"> ~ </w:t>
      </w:r>
      <w:r w:rsidR="008D31FB">
        <w:t>21:20</w:t>
      </w:r>
      <w:r w:rsidR="00D173E0">
        <w:t xml:space="preserve"> =&gt; </w:t>
      </w:r>
      <w:r w:rsidR="005D7449">
        <w:t>0:4</w:t>
      </w:r>
      <w:r w:rsidR="004F03CE">
        <w:t>1</w:t>
      </w:r>
      <w:r w:rsidR="00757760">
        <w:t xml:space="preserve"> (</w:t>
      </w:r>
      <w:r w:rsidR="00757760">
        <w:rPr>
          <w:rFonts w:hint="eastAsia"/>
        </w:rPr>
        <w:t>含備份檔複製</w:t>
      </w:r>
      <w:r w:rsidR="00757760">
        <w:rPr>
          <w:rFonts w:hint="eastAsia"/>
        </w:rPr>
        <w:t>)</w:t>
      </w:r>
    </w:p>
    <w:p w:rsidR="00DA49E7" w:rsidRPr="00DA49E7" w:rsidRDefault="006B407E" w:rsidP="006B407E">
      <w:pPr>
        <w:pStyle w:val="Web"/>
        <w:spacing w:before="0" w:beforeAutospacing="0" w:after="0" w:afterAutospacing="0"/>
        <w:rPr>
          <w:rFonts w:ascii="Consolas" w:hAnsi="Consolas" w:cs="Calibri"/>
          <w:color w:val="0070C0"/>
          <w:sz w:val="22"/>
          <w:szCs w:val="22"/>
        </w:rPr>
      </w:pPr>
      <w:bookmarkStart w:id="0" w:name="OLE_LINK3"/>
      <w:bookmarkStart w:id="1" w:name="OLE_LINK4"/>
      <w:bookmarkStart w:id="2" w:name="OLE_LINK5"/>
      <w:r w:rsidRPr="00EE7242">
        <w:rPr>
          <w:rFonts w:ascii="Consolas" w:hAnsi="Consolas" w:cs="Calibri"/>
          <w:color w:val="808080"/>
          <w:sz w:val="22"/>
          <w:szCs w:val="22"/>
        </w:rPr>
        <w:t>root #&gt;</w:t>
      </w:r>
      <w:r w:rsidRPr="00EE7242">
        <w:rPr>
          <w:rFonts w:ascii="Consolas" w:hAnsi="Consolas" w:cs="Calibri"/>
          <w:color w:val="0070C0"/>
          <w:sz w:val="22"/>
          <w:szCs w:val="22"/>
        </w:rPr>
        <w:t xml:space="preserve"> </w:t>
      </w:r>
      <w:bookmarkStart w:id="3" w:name="OLE_LINK9"/>
      <w:r w:rsidRPr="00EE7242">
        <w:rPr>
          <w:rFonts w:ascii="Consolas" w:hAnsi="Consolas" w:cs="Calibri"/>
          <w:color w:val="0070C0"/>
          <w:sz w:val="22"/>
          <w:szCs w:val="22"/>
        </w:rPr>
        <w:t>su - sybprd</w:t>
      </w:r>
      <w:bookmarkEnd w:id="3"/>
    </w:p>
    <w:p w:rsidR="00DA49E7" w:rsidRPr="00EE7242" w:rsidRDefault="00DA49E7" w:rsidP="00DA49E7">
      <w:pPr>
        <w:pStyle w:val="Web"/>
        <w:spacing w:before="0" w:beforeAutospacing="0" w:after="0" w:afterAutospacing="0"/>
        <w:rPr>
          <w:rFonts w:ascii="Consolas" w:hAnsi="Consolas" w:cs="Calibri"/>
          <w:color w:val="808080"/>
          <w:sz w:val="22"/>
          <w:szCs w:val="22"/>
        </w:rPr>
      </w:pPr>
      <w:bookmarkStart w:id="4" w:name="OLE_LINK1"/>
      <w:bookmarkStart w:id="5" w:name="OLE_LINK2"/>
      <w:r w:rsidRPr="00EE7242">
        <w:rPr>
          <w:rFonts w:ascii="Consolas" w:hAnsi="Consolas" w:cs="Calibri"/>
          <w:color w:val="808080"/>
          <w:sz w:val="22"/>
          <w:szCs w:val="22"/>
        </w:rPr>
        <w:t>sybprd #&gt;</w:t>
      </w:r>
      <w:r>
        <w:rPr>
          <w:rFonts w:ascii="Consolas" w:hAnsi="Consolas" w:cs="Calibri"/>
          <w:color w:val="0070C0"/>
          <w:sz w:val="22"/>
          <w:szCs w:val="22"/>
        </w:rPr>
        <w:t xml:space="preserve"> cd ../backups</w:t>
      </w:r>
    </w:p>
    <w:p w:rsidR="00DA49E7" w:rsidRPr="00EE7242" w:rsidRDefault="00DA49E7" w:rsidP="00DA49E7">
      <w:pPr>
        <w:pStyle w:val="Web"/>
        <w:spacing w:before="0" w:beforeAutospacing="0" w:after="0" w:afterAutospacing="0"/>
        <w:rPr>
          <w:rFonts w:ascii="Consolas" w:hAnsi="Consolas" w:cs="Calibri"/>
          <w:color w:val="80808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lastRenderedPageBreak/>
        <w:t>sybprd #&gt;</w:t>
      </w:r>
      <w:r>
        <w:rPr>
          <w:rFonts w:ascii="Consolas" w:hAnsi="Consolas" w:cs="Calibri"/>
          <w:color w:val="0070C0"/>
          <w:sz w:val="22"/>
          <w:szCs w:val="22"/>
        </w:rPr>
        <w:t xml:space="preserve"> ll</w:t>
      </w:r>
    </w:p>
    <w:p w:rsidR="00DA49E7" w:rsidRDefault="00DA49E7" w:rsidP="00DA49E7">
      <w:bookmarkStart w:id="6" w:name="OLE_LINK29"/>
      <w:r>
        <w:rPr>
          <w:rFonts w:hint="eastAsia"/>
        </w:rPr>
        <w:t>檢查是否有舊的備份</w:t>
      </w:r>
      <w:bookmarkEnd w:id="6"/>
    </w:p>
    <w:p w:rsidR="00DA49E7" w:rsidRDefault="00DA49E7" w:rsidP="00DA49E7">
      <w:pPr>
        <w:rPr>
          <w:rFonts w:ascii="Consolas" w:hAnsi="Consolas"/>
        </w:rPr>
      </w:pPr>
    </w:p>
    <w:p w:rsidR="006B407E" w:rsidRPr="00EE7242" w:rsidRDefault="006B407E" w:rsidP="006B407E">
      <w:pPr>
        <w:pStyle w:val="Web"/>
        <w:spacing w:before="0" w:beforeAutospacing="0" w:after="0" w:afterAutospacing="0"/>
        <w:rPr>
          <w:rFonts w:ascii="Consolas" w:hAnsi="Consolas" w:cs="Calibri"/>
          <w:color w:val="80808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>sybprd #&gt;</w:t>
      </w:r>
      <w:r w:rsidRPr="00EE7242">
        <w:rPr>
          <w:rFonts w:ascii="Consolas" w:hAnsi="Consolas" w:cs="Calibri"/>
          <w:color w:val="0070C0"/>
          <w:sz w:val="22"/>
          <w:szCs w:val="22"/>
        </w:rPr>
        <w:t xml:space="preserve"> cd </w:t>
      </w:r>
      <w:r w:rsidR="00DA49E7">
        <w:rPr>
          <w:rFonts w:ascii="Consolas" w:hAnsi="Consolas" w:cs="Calibri"/>
          <w:color w:val="0070C0"/>
          <w:sz w:val="22"/>
          <w:szCs w:val="22"/>
        </w:rPr>
        <w:t>../PRD/s</w:t>
      </w:r>
      <w:r w:rsidRPr="00EE7242">
        <w:rPr>
          <w:rFonts w:ascii="Consolas" w:hAnsi="Consolas" w:cs="Calibri"/>
          <w:color w:val="0070C0"/>
          <w:sz w:val="22"/>
          <w:szCs w:val="22"/>
        </w:rPr>
        <w:t>h</w:t>
      </w:r>
    </w:p>
    <w:bookmarkEnd w:id="4"/>
    <w:bookmarkEnd w:id="5"/>
    <w:p w:rsidR="006B407E" w:rsidRPr="00822ECE" w:rsidRDefault="006B407E" w:rsidP="006B407E">
      <w:pPr>
        <w:pStyle w:val="Web"/>
        <w:spacing w:before="0" w:beforeAutospacing="0" w:after="0" w:afterAutospacing="0"/>
        <w:rPr>
          <w:rFonts w:ascii="Calibri" w:hAnsi="Calibri" w:cs="Calibri"/>
          <w:sz w:val="22"/>
          <w:szCs w:val="22"/>
          <w:lang w:eastAsia="zh-TW"/>
        </w:rPr>
      </w:pPr>
      <w:r w:rsidRPr="00EE7242">
        <w:rPr>
          <w:rFonts w:ascii="Consolas" w:hAnsi="Consolas" w:cs="Calibri"/>
          <w:color w:val="808080"/>
          <w:sz w:val="22"/>
          <w:szCs w:val="22"/>
          <w:lang w:eastAsia="zh-TW"/>
        </w:rPr>
        <w:t>sybprd #&gt;</w:t>
      </w:r>
      <w:r w:rsidR="008479D0" w:rsidRPr="00EE7242">
        <w:rPr>
          <w:rFonts w:ascii="Consolas" w:hAnsi="Consolas" w:cs="Calibri"/>
          <w:color w:val="0070C0"/>
          <w:sz w:val="22"/>
          <w:szCs w:val="22"/>
          <w:lang w:eastAsia="zh-TW"/>
        </w:rPr>
        <w:t xml:space="preserve"> </w:t>
      </w:r>
      <w:bookmarkStart w:id="7" w:name="OLE_LINK11"/>
      <w:r w:rsidR="008479D0" w:rsidRPr="00EE7242">
        <w:rPr>
          <w:rFonts w:ascii="Consolas" w:hAnsi="Consolas" w:cs="Calibri"/>
          <w:color w:val="0070C0"/>
          <w:sz w:val="22"/>
          <w:szCs w:val="22"/>
          <w:lang w:eastAsia="zh-TW"/>
        </w:rPr>
        <w:t>./</w:t>
      </w:r>
      <w:bookmarkStart w:id="8" w:name="OLE_LINK10"/>
      <w:r w:rsidR="008479D0" w:rsidRPr="00EE7242">
        <w:rPr>
          <w:rFonts w:ascii="Consolas" w:hAnsi="Consolas" w:cs="Calibri"/>
          <w:color w:val="0070C0"/>
          <w:sz w:val="22"/>
          <w:szCs w:val="22"/>
          <w:lang w:eastAsia="zh-TW"/>
        </w:rPr>
        <w:t>bk_syscp</w:t>
      </w:r>
      <w:r w:rsidRPr="00EE7242">
        <w:rPr>
          <w:rFonts w:ascii="Consolas" w:hAnsi="Consolas" w:cs="Calibri"/>
          <w:color w:val="0070C0"/>
          <w:sz w:val="22"/>
          <w:szCs w:val="22"/>
          <w:lang w:eastAsia="zh-TW"/>
        </w:rPr>
        <w:t>.sh</w:t>
      </w:r>
      <w:bookmarkEnd w:id="7"/>
      <w:bookmarkEnd w:id="8"/>
      <w:r w:rsidR="00822ECE" w:rsidRPr="00822ECE">
        <w:rPr>
          <w:rFonts w:ascii="Calibri" w:hAnsi="Calibri" w:cs="Calibri"/>
          <w:sz w:val="22"/>
          <w:szCs w:val="22"/>
          <w:lang w:eastAsia="zh-TW"/>
        </w:rPr>
        <w:t xml:space="preserve"> </w:t>
      </w:r>
      <w:r w:rsidR="00822ECE" w:rsidRPr="00822ECE">
        <w:rPr>
          <w:rFonts w:asciiTheme="minorHAnsi" w:eastAsiaTheme="minorEastAsia" w:hAnsiTheme="minorHAnsi" w:cstheme="minorHAnsi"/>
          <w:lang w:eastAsia="zh-TW"/>
        </w:rPr>
        <w:t>(</w:t>
      </w:r>
      <w:r w:rsidR="00822ECE" w:rsidRPr="00822ECE">
        <w:rPr>
          <w:rFonts w:asciiTheme="minorHAnsi" w:eastAsiaTheme="minorEastAsia" w:hAnsiTheme="minorHAnsi" w:cstheme="minorHAnsi"/>
          <w:lang w:eastAsia="zh-TW"/>
        </w:rPr>
        <w:t>備份完會自動複製備份檔到</w:t>
      </w:r>
      <w:r w:rsidR="00822ECE" w:rsidRPr="00822ECE">
        <w:rPr>
          <w:rFonts w:asciiTheme="minorHAnsi" w:eastAsiaTheme="minorEastAsia" w:hAnsiTheme="minorHAnsi" w:cstheme="minorHAnsi"/>
          <w:lang w:eastAsia="zh-TW"/>
        </w:rPr>
        <w:t xml:space="preserve"> QAS)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732E" w:rsidRPr="0050732E" w:rsidTr="0050732E">
        <w:tc>
          <w:tcPr>
            <w:tcW w:w="10456" w:type="dxa"/>
          </w:tcPr>
          <w:bookmarkEnd w:id="0"/>
          <w:bookmarkEnd w:id="1"/>
          <w:bookmarkEnd w:id="2"/>
          <w:p w:rsidR="0050732E" w:rsidRPr="0050732E" w:rsidRDefault="0050732E" w:rsidP="00676A85">
            <w:pPr>
              <w:pStyle w:val="Web"/>
              <w:spacing w:before="0" w:beforeAutospacing="0" w:after="0" w:afterAutospacing="0"/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</w:pPr>
            <w:r w:rsidRPr="0050732E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 xml:space="preserve">dump database </w:t>
            </w:r>
            <w:r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>PRD</w:t>
            </w:r>
            <w:r w:rsidR="00676A85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 xml:space="preserve"> to '${dmp1}</w:t>
            </w:r>
            <w:r w:rsidRPr="0050732E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 xml:space="preserve">' stripe on </w:t>
            </w:r>
            <w:r w:rsidR="00676A85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 xml:space="preserve">'${dmp2}' stripe on </w:t>
            </w:r>
            <w:r w:rsidRPr="0050732E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 xml:space="preserve">'${dmp3}' </w:t>
            </w:r>
            <w:r w:rsidR="00C81AB6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 xml:space="preserve">stripe on '${dmp4}' </w:t>
            </w:r>
            <w:r w:rsidRPr="0050732E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>with verify=header, compression=101, blocksize=2097152</w:t>
            </w:r>
          </w:p>
        </w:tc>
      </w:tr>
    </w:tbl>
    <w:p w:rsidR="006B407E" w:rsidRDefault="006B407E" w:rsidP="006B407E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A709A1" w:rsidRDefault="006B407E" w:rsidP="00907E5D">
      <w:pPr>
        <w:pStyle w:val="3"/>
        <w:rPr>
          <w:sz w:val="24"/>
        </w:rPr>
      </w:pPr>
      <w:r>
        <w:rPr>
          <w:rFonts w:hint="eastAsia"/>
        </w:rPr>
        <w:t>執行</w:t>
      </w:r>
      <w:r>
        <w:t>QAS</w:t>
      </w:r>
      <w:r>
        <w:rPr>
          <w:rFonts w:hint="eastAsia"/>
        </w:rPr>
        <w:t>備份</w:t>
      </w:r>
    </w:p>
    <w:p w:rsidR="00083B9C" w:rsidRPr="00083B9C" w:rsidRDefault="00B12FDF" w:rsidP="00083B9C">
      <w:r>
        <w:t>17:53</w:t>
      </w:r>
      <w:r w:rsidR="0040737C">
        <w:t xml:space="preserve"> </w:t>
      </w:r>
      <w:r w:rsidR="00083B9C">
        <w:t>~</w:t>
      </w:r>
      <w:r w:rsidR="00DE41FA">
        <w:t xml:space="preserve"> </w:t>
      </w:r>
      <w:r w:rsidR="00E909A9">
        <w:t xml:space="preserve"> =&gt; </w:t>
      </w:r>
    </w:p>
    <w:p w:rsidR="006B407E" w:rsidRPr="00EE7242" w:rsidRDefault="006B407E" w:rsidP="00CC53C0">
      <w:pPr>
        <w:rPr>
          <w:rFonts w:ascii="Consolas" w:hAnsi="Consolas"/>
          <w:color w:val="808080"/>
          <w:sz w:val="22"/>
        </w:rPr>
      </w:pPr>
      <w:r w:rsidRPr="00EE7242">
        <w:rPr>
          <w:rFonts w:ascii="Consolas" w:hAnsi="Consolas"/>
          <w:color w:val="808080"/>
          <w:sz w:val="22"/>
        </w:rPr>
        <w:t>root #&gt;</w:t>
      </w:r>
      <w:r w:rsidRPr="00EE7242">
        <w:rPr>
          <w:rFonts w:ascii="Consolas" w:hAnsi="Consolas"/>
          <w:sz w:val="22"/>
        </w:rPr>
        <w:t xml:space="preserve"> </w:t>
      </w:r>
      <w:r w:rsidRPr="00EE7242">
        <w:rPr>
          <w:rFonts w:ascii="Consolas" w:hAnsi="Consolas"/>
          <w:color w:val="0070C0"/>
          <w:sz w:val="22"/>
        </w:rPr>
        <w:t>su - sybqas</w:t>
      </w:r>
    </w:p>
    <w:p w:rsidR="00DA49E7" w:rsidRDefault="00DA49E7" w:rsidP="00DA49E7">
      <w:pPr>
        <w:pStyle w:val="Web"/>
        <w:spacing w:before="0" w:beforeAutospacing="0" w:after="0" w:afterAutospacing="0"/>
        <w:rPr>
          <w:rFonts w:ascii="Consolas" w:hAnsi="Consolas" w:cs="Calibri"/>
          <w:color w:val="0070C0"/>
          <w:sz w:val="22"/>
          <w:szCs w:val="22"/>
        </w:rPr>
      </w:pPr>
      <w:bookmarkStart w:id="9" w:name="OLE_LINK27"/>
      <w:r w:rsidRPr="00EE7242">
        <w:rPr>
          <w:rFonts w:ascii="Consolas" w:hAnsi="Consolas" w:cs="Calibri"/>
          <w:color w:val="808080"/>
          <w:sz w:val="22"/>
          <w:szCs w:val="22"/>
        </w:rPr>
        <w:t>sybqas #&gt;</w:t>
      </w:r>
      <w:r>
        <w:rPr>
          <w:rFonts w:ascii="Consolas" w:hAnsi="Consolas" w:cs="Calibri"/>
          <w:color w:val="0070C0"/>
          <w:sz w:val="22"/>
          <w:szCs w:val="22"/>
        </w:rPr>
        <w:t xml:space="preserve"> cd ../backups</w:t>
      </w:r>
    </w:p>
    <w:p w:rsidR="00DA49E7" w:rsidRPr="00EE7242" w:rsidRDefault="00DA49E7" w:rsidP="00DA49E7">
      <w:pPr>
        <w:pStyle w:val="Web"/>
        <w:spacing w:before="0" w:beforeAutospacing="0" w:after="0" w:afterAutospacing="0"/>
        <w:rPr>
          <w:rFonts w:ascii="Consolas" w:hAnsi="Consolas" w:cs="Calibri"/>
          <w:color w:val="80808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>sybqas #&gt;</w:t>
      </w:r>
      <w:r>
        <w:rPr>
          <w:rFonts w:ascii="Consolas" w:hAnsi="Consolas" w:cs="Calibri"/>
          <w:color w:val="0070C0"/>
          <w:sz w:val="22"/>
          <w:szCs w:val="22"/>
        </w:rPr>
        <w:t xml:space="preserve"> ll</w:t>
      </w:r>
    </w:p>
    <w:p w:rsidR="00DA49E7" w:rsidRDefault="00DA49E7" w:rsidP="00DA49E7">
      <w:pPr>
        <w:pStyle w:val="Web"/>
        <w:spacing w:before="0" w:beforeAutospacing="0" w:after="0" w:afterAutospacing="0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檢查是否有舊的備份</w:t>
      </w:r>
    </w:p>
    <w:p w:rsidR="00DA49E7" w:rsidRPr="00EE7242" w:rsidRDefault="00DA49E7" w:rsidP="00DA49E7">
      <w:pPr>
        <w:pStyle w:val="Web"/>
        <w:spacing w:before="0" w:beforeAutospacing="0" w:after="0" w:afterAutospacing="0"/>
        <w:rPr>
          <w:rFonts w:ascii="Consolas" w:hAnsi="Consolas" w:cs="Calibri"/>
          <w:color w:val="808080"/>
          <w:sz w:val="22"/>
          <w:szCs w:val="22"/>
        </w:rPr>
      </w:pPr>
    </w:p>
    <w:p w:rsidR="006B407E" w:rsidRPr="00EE7242" w:rsidRDefault="006B407E" w:rsidP="006B407E">
      <w:pPr>
        <w:pStyle w:val="Web"/>
        <w:spacing w:before="0" w:beforeAutospacing="0" w:after="0" w:afterAutospacing="0"/>
        <w:rPr>
          <w:rFonts w:ascii="Consolas" w:hAnsi="Consolas" w:cs="Calibri"/>
          <w:color w:val="80808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>sybqas #&gt;</w:t>
      </w:r>
      <w:r w:rsidRPr="00EE7242">
        <w:rPr>
          <w:rFonts w:ascii="Consolas" w:hAnsi="Consolas" w:cs="Calibri"/>
          <w:color w:val="0070C0"/>
          <w:sz w:val="22"/>
          <w:szCs w:val="22"/>
        </w:rPr>
        <w:t xml:space="preserve"> cd </w:t>
      </w:r>
      <w:r w:rsidR="00DA49E7">
        <w:rPr>
          <w:rFonts w:ascii="Consolas" w:hAnsi="Consolas" w:cs="Calibri"/>
          <w:color w:val="0070C0"/>
          <w:sz w:val="22"/>
          <w:szCs w:val="22"/>
        </w:rPr>
        <w:t>../QAS/</w:t>
      </w:r>
      <w:r w:rsidRPr="00EE7242">
        <w:rPr>
          <w:rFonts w:ascii="Consolas" w:hAnsi="Consolas" w:cs="Calibri"/>
          <w:color w:val="0070C0"/>
          <w:sz w:val="22"/>
          <w:szCs w:val="22"/>
        </w:rPr>
        <w:t>sh</w:t>
      </w:r>
    </w:p>
    <w:bookmarkEnd w:id="9"/>
    <w:p w:rsidR="006B407E" w:rsidRPr="00EE7242" w:rsidRDefault="006B407E" w:rsidP="006B407E">
      <w:pPr>
        <w:pStyle w:val="Web"/>
        <w:spacing w:before="0" w:beforeAutospacing="0" w:after="0" w:afterAutospacing="0"/>
        <w:rPr>
          <w:rFonts w:ascii="Consolas" w:hAnsi="Consolas" w:cs="Calibri"/>
          <w:color w:val="80808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>sybqas #&gt;</w:t>
      </w:r>
      <w:r w:rsidRPr="00EE7242">
        <w:rPr>
          <w:rFonts w:ascii="Consolas" w:hAnsi="Consolas" w:cs="Calibri"/>
          <w:color w:val="0070C0"/>
          <w:sz w:val="22"/>
          <w:szCs w:val="22"/>
        </w:rPr>
        <w:t xml:space="preserve"> ./</w:t>
      </w:r>
      <w:r w:rsidR="00562972" w:rsidRPr="00EE7242">
        <w:rPr>
          <w:rFonts w:ascii="Consolas" w:hAnsi="Consolas" w:cs="Calibri"/>
          <w:color w:val="0070C0"/>
          <w:sz w:val="22"/>
          <w:szCs w:val="22"/>
        </w:rPr>
        <w:t>bk_syscp.sh</w:t>
      </w:r>
    </w:p>
    <w:p w:rsidR="00DD0CDF" w:rsidRDefault="00DD0CDF" w:rsidP="00DD0CDF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907E5D" w:rsidRDefault="00907E5D" w:rsidP="00907E5D">
      <w:pPr>
        <w:pStyle w:val="2"/>
      </w:pPr>
      <w:r>
        <w:t>Sybase Restore</w:t>
      </w:r>
    </w:p>
    <w:p w:rsidR="00DD0CDF" w:rsidRDefault="00DD0CDF" w:rsidP="00907E5D">
      <w:pPr>
        <w:pStyle w:val="3"/>
      </w:pPr>
      <w:r>
        <w:rPr>
          <w:rFonts w:ascii="新細明體" w:hAnsi="新細明體" w:hint="eastAsia"/>
        </w:rPr>
        <w:t>關閉</w:t>
      </w:r>
      <w:r>
        <w:t>QAS SAP</w:t>
      </w:r>
      <w:r w:rsidR="00CC53C0">
        <w:rPr>
          <w:rFonts w:hint="eastAsia"/>
        </w:rPr>
        <w:t>，重開</w:t>
      </w:r>
      <w:r w:rsidR="00CC53C0">
        <w:rPr>
          <w:rFonts w:hint="eastAsia"/>
        </w:rPr>
        <w:t xml:space="preserve"> </w:t>
      </w:r>
      <w:r w:rsidR="00CC53C0">
        <w:t>Sybase</w:t>
      </w:r>
    </w:p>
    <w:p w:rsidR="00DD0CDF" w:rsidRPr="00EE7242" w:rsidRDefault="00DD0CDF" w:rsidP="00DD0CDF">
      <w:pPr>
        <w:pStyle w:val="Web"/>
        <w:spacing w:before="0" w:beforeAutospacing="0" w:after="0" w:afterAutospacing="0"/>
        <w:rPr>
          <w:rFonts w:ascii="Consolas" w:hAnsi="Consolas" w:cs="Calibri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root #&gt; </w:t>
      </w:r>
      <w:r w:rsidRPr="00EE7242">
        <w:rPr>
          <w:rFonts w:ascii="Consolas" w:hAnsi="Consolas" w:cs="Calibri"/>
          <w:color w:val="0070C0"/>
          <w:sz w:val="22"/>
          <w:szCs w:val="22"/>
        </w:rPr>
        <w:t>su - qasadm</w:t>
      </w:r>
    </w:p>
    <w:p w:rsidR="00DD0CDF" w:rsidRPr="00EE7242" w:rsidRDefault="00DD0CDF" w:rsidP="00DD0CDF">
      <w:pPr>
        <w:pStyle w:val="Web"/>
        <w:spacing w:before="0" w:beforeAutospacing="0" w:after="0" w:afterAutospacing="0"/>
        <w:rPr>
          <w:rFonts w:ascii="Consolas" w:hAnsi="Consolas" w:cs="Calibri"/>
          <w:color w:val="0070C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qasadm #&gt; </w:t>
      </w:r>
      <w:r w:rsidR="00CC53C0" w:rsidRPr="00EE7242">
        <w:rPr>
          <w:rFonts w:ascii="Consolas" w:hAnsi="Consolas" w:cs="Calibri"/>
          <w:color w:val="0070C0"/>
          <w:sz w:val="22"/>
          <w:szCs w:val="22"/>
        </w:rPr>
        <w:t>stopsap</w:t>
      </w:r>
    </w:p>
    <w:p w:rsidR="00CC53C0" w:rsidRPr="00EE7242" w:rsidRDefault="00CC53C0" w:rsidP="00DD0CDF">
      <w:pPr>
        <w:pStyle w:val="Web"/>
        <w:spacing w:before="0" w:beforeAutospacing="0" w:after="0" w:afterAutospacing="0"/>
        <w:rPr>
          <w:rFonts w:ascii="Consolas" w:hAnsi="Consolas" w:cs="Calibri"/>
          <w:color w:val="0070C0"/>
          <w:sz w:val="22"/>
          <w:szCs w:val="22"/>
        </w:rPr>
      </w:pPr>
      <w:r w:rsidRPr="00EE7242">
        <w:rPr>
          <w:rFonts w:ascii="Consolas" w:hAnsi="Consolas" w:cs="Calibri"/>
          <w:color w:val="808080" w:themeColor="background1" w:themeShade="80"/>
          <w:sz w:val="22"/>
          <w:szCs w:val="22"/>
        </w:rPr>
        <w:t xml:space="preserve">qasadm #&gt; </w:t>
      </w:r>
      <w:r w:rsidRPr="00EE7242">
        <w:rPr>
          <w:rFonts w:ascii="Consolas" w:hAnsi="Consolas" w:cs="Calibri"/>
          <w:color w:val="0070C0"/>
          <w:sz w:val="22"/>
          <w:szCs w:val="22"/>
        </w:rPr>
        <w:t>startsap db</w:t>
      </w:r>
    </w:p>
    <w:p w:rsidR="00C26452" w:rsidRPr="00EE7242" w:rsidRDefault="00C26452" w:rsidP="00DD0CDF">
      <w:pPr>
        <w:pStyle w:val="Web"/>
        <w:spacing w:before="0" w:beforeAutospacing="0" w:after="0" w:afterAutospacing="0"/>
        <w:rPr>
          <w:rFonts w:ascii="Consolas" w:hAnsi="Consolas" w:cs="Calibri"/>
          <w:sz w:val="22"/>
          <w:szCs w:val="22"/>
        </w:rPr>
      </w:pPr>
      <w:r w:rsidRPr="00EE7242">
        <w:rPr>
          <w:rFonts w:ascii="Consolas" w:hAnsi="Consolas" w:cs="Calibri"/>
          <w:color w:val="808080" w:themeColor="background1" w:themeShade="80"/>
          <w:sz w:val="22"/>
          <w:szCs w:val="22"/>
        </w:rPr>
        <w:t xml:space="preserve">qasadm #&gt; </w:t>
      </w:r>
      <w:r w:rsidRPr="00EE7242">
        <w:rPr>
          <w:rFonts w:ascii="Consolas" w:hAnsi="Consolas" w:cs="Calibri"/>
          <w:color w:val="0070C0"/>
          <w:sz w:val="22"/>
          <w:szCs w:val="22"/>
        </w:rPr>
        <w:t>exit</w:t>
      </w:r>
    </w:p>
    <w:p w:rsidR="00DD0CDF" w:rsidRDefault="00DD0CDF" w:rsidP="00DD0CDF">
      <w:pPr>
        <w:pStyle w:val="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DD0CDF" w:rsidRDefault="00DD0CDF" w:rsidP="00907E5D">
      <w:pPr>
        <w:pStyle w:val="3"/>
        <w:rPr>
          <w:sz w:val="24"/>
        </w:rPr>
      </w:pPr>
      <w:r>
        <w:rPr>
          <w:rFonts w:ascii="新細明體" w:hAnsi="新細明體" w:hint="eastAsia"/>
        </w:rPr>
        <w:t>以</w:t>
      </w:r>
      <w:r>
        <w:t>PRD</w:t>
      </w:r>
      <w:r>
        <w:rPr>
          <w:rFonts w:ascii="新細明體" w:hAnsi="新細明體" w:hint="eastAsia"/>
        </w:rPr>
        <w:t>備份檔還原</w:t>
      </w:r>
      <w:r>
        <w:t>QAS</w:t>
      </w:r>
    </w:p>
    <w:p w:rsidR="00894851" w:rsidRPr="00894851" w:rsidRDefault="008D31FB" w:rsidP="00894851">
      <w:r>
        <w:t>21:25</w:t>
      </w:r>
      <w:r w:rsidR="00894851">
        <w:t xml:space="preserve"> ~ </w:t>
      </w:r>
      <w:r w:rsidR="00DF202A">
        <w:t>21:55</w:t>
      </w:r>
      <w:r w:rsidR="00151635">
        <w:t xml:space="preserve"> =&gt;</w:t>
      </w:r>
      <w:r w:rsidR="00310F11">
        <w:t xml:space="preserve"> </w:t>
      </w:r>
      <w:r w:rsidR="00DF202A">
        <w:t>00:30</w:t>
      </w:r>
    </w:p>
    <w:p w:rsidR="00C26452" w:rsidRPr="00EE7242" w:rsidRDefault="00C26452" w:rsidP="00DD0CDF">
      <w:pPr>
        <w:pStyle w:val="Web"/>
        <w:spacing w:before="0" w:beforeAutospacing="0" w:after="0" w:afterAutospacing="0"/>
        <w:rPr>
          <w:rFonts w:ascii="Consolas" w:hAnsi="Consolas" w:cs="Calibri"/>
          <w:color w:val="80808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root #&gt; </w:t>
      </w:r>
      <w:r w:rsidRPr="00EE7242">
        <w:rPr>
          <w:rFonts w:ascii="Consolas" w:hAnsi="Consolas" w:cs="Calibri"/>
          <w:color w:val="0070C0"/>
          <w:sz w:val="22"/>
          <w:szCs w:val="22"/>
        </w:rPr>
        <w:t>su - sybqas</w:t>
      </w:r>
    </w:p>
    <w:p w:rsidR="00C26452" w:rsidRPr="00EE7242" w:rsidRDefault="00C26452" w:rsidP="00DD0CDF">
      <w:pPr>
        <w:pStyle w:val="Web"/>
        <w:spacing w:before="0" w:beforeAutospacing="0" w:after="0" w:afterAutospacing="0"/>
        <w:rPr>
          <w:rFonts w:ascii="Consolas" w:hAnsi="Consolas" w:cs="Calibri"/>
          <w:color w:val="80808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sybqas #&gt; </w:t>
      </w:r>
      <w:r w:rsidRPr="00EE7242">
        <w:rPr>
          <w:rFonts w:ascii="Consolas" w:hAnsi="Consolas" w:cs="Calibri"/>
          <w:color w:val="0070C0"/>
          <w:sz w:val="22"/>
          <w:szCs w:val="22"/>
        </w:rPr>
        <w:t>isql -SQAS -Usapsa -X</w:t>
      </w:r>
    </w:p>
    <w:p w:rsidR="00CC53C0" w:rsidRDefault="00CC53C0" w:rsidP="00DD0CDF">
      <w:pPr>
        <w:pStyle w:val="Web"/>
        <w:spacing w:before="0" w:beforeAutospacing="0" w:after="0" w:afterAutospacing="0"/>
        <w:rPr>
          <w:rFonts w:ascii="Consolas" w:hAnsi="Consolas" w:cs="Calibri"/>
          <w:color w:val="0070C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iSQL&gt; </w:t>
      </w:r>
      <w:r w:rsidRPr="00EE7242">
        <w:rPr>
          <w:rFonts w:ascii="Consolas" w:hAnsi="Consolas" w:cs="Calibri"/>
          <w:color w:val="0070C0"/>
          <w:sz w:val="22"/>
          <w:szCs w:val="22"/>
        </w:rPr>
        <w:t>use master</w:t>
      </w:r>
    </w:p>
    <w:p w:rsidR="00DD0CDF" w:rsidRDefault="00DD0CDF" w:rsidP="00DD0CDF">
      <w:pPr>
        <w:pStyle w:val="Web"/>
        <w:spacing w:before="0" w:beforeAutospacing="0" w:after="0" w:afterAutospacing="0"/>
        <w:rPr>
          <w:rFonts w:ascii="Consolas" w:hAnsi="Consolas" w:cs="Calibri"/>
          <w:color w:val="0070C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iSQL&gt; </w:t>
      </w:r>
      <w:r w:rsidR="00F94B2C" w:rsidRPr="00F94B2C">
        <w:rPr>
          <w:rFonts w:ascii="Consolas" w:hAnsi="Consolas" w:cs="Calibri"/>
          <w:color w:val="0070C0"/>
          <w:sz w:val="22"/>
          <w:szCs w:val="22"/>
        </w:rPr>
        <w:t>load database QAS from '/sybase/backups/PRD_full-20180721-1_1.dmp' stripe on '/sybase/backups/PRD_full-20180721-1_2.dmp' stripe on '/sybase/backups/PRD_full-20180721-1_3.dmp' stripe on '/sybase/backups/PRD_full-20180721-1_4.dmp'</w:t>
      </w:r>
    </w:p>
    <w:p w:rsidR="00DD0CDF" w:rsidRPr="00EE7242" w:rsidRDefault="00DD0CDF" w:rsidP="00DD0CDF">
      <w:pPr>
        <w:pStyle w:val="Web"/>
        <w:spacing w:before="0" w:beforeAutospacing="0" w:after="0" w:afterAutospacing="0"/>
        <w:rPr>
          <w:rFonts w:ascii="Consolas" w:hAnsi="Consolas" w:cs="Calibri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iSQL&gt; </w:t>
      </w:r>
      <w:bookmarkStart w:id="10" w:name="OLE_LINK13"/>
      <w:r w:rsidRPr="00EE7242">
        <w:rPr>
          <w:rFonts w:ascii="Consolas" w:hAnsi="Consolas" w:cs="Calibri"/>
          <w:color w:val="0070C0"/>
          <w:sz w:val="22"/>
          <w:szCs w:val="22"/>
        </w:rPr>
        <w:t>online database QAS</w:t>
      </w:r>
      <w:bookmarkEnd w:id="10"/>
    </w:p>
    <w:p w:rsidR="006B407E" w:rsidRDefault="006B407E" w:rsidP="00BD430A"/>
    <w:p w:rsidR="00907E5D" w:rsidRDefault="00907E5D" w:rsidP="00907E5D">
      <w:pPr>
        <w:pStyle w:val="2"/>
      </w:pPr>
      <w:r>
        <w:t xml:space="preserve">SAP </w:t>
      </w:r>
      <w:r>
        <w:rPr>
          <w:rFonts w:hint="eastAsia"/>
        </w:rPr>
        <w:t>調整</w:t>
      </w:r>
    </w:p>
    <w:p w:rsidR="006A2AEA" w:rsidRDefault="006A2AEA" w:rsidP="006A2AEA">
      <w:pPr>
        <w:pStyle w:val="3"/>
      </w:pPr>
      <w:r>
        <w:rPr>
          <w:rFonts w:ascii="新細明體" w:hAnsi="新細明體" w:hint="eastAsia"/>
        </w:rPr>
        <w:t>刪除</w:t>
      </w:r>
      <w:r>
        <w:t>SAP</w:t>
      </w:r>
      <w:r>
        <w:rPr>
          <w:rFonts w:ascii="新細明體" w:hAnsi="新細明體" w:hint="eastAsia"/>
        </w:rPr>
        <w:t>參數檔</w:t>
      </w:r>
    </w:p>
    <w:p w:rsidR="006A2AEA" w:rsidRPr="00EE7242" w:rsidRDefault="006A2AEA" w:rsidP="006A2AEA">
      <w:pPr>
        <w:pStyle w:val="Web"/>
        <w:spacing w:before="0" w:beforeAutospacing="0" w:after="0" w:afterAutospacing="0"/>
        <w:rPr>
          <w:rFonts w:ascii="Consolas" w:eastAsia="新細明體" w:hAnsi="Consolas" w:cs="Calibri"/>
          <w:color w:val="0070C0"/>
          <w:sz w:val="22"/>
          <w:szCs w:val="22"/>
          <w:lang w:eastAsia="zh-TW"/>
        </w:rPr>
      </w:pPr>
      <w:r w:rsidRPr="00EE7242">
        <w:rPr>
          <w:rFonts w:ascii="新細明體" w:eastAsia="新細明體" w:hAnsi="新細明體" w:cs="Calibri" w:hint="eastAsia"/>
          <w:color w:val="808080" w:themeColor="background1" w:themeShade="80"/>
          <w:sz w:val="22"/>
          <w:szCs w:val="22"/>
          <w:lang w:eastAsia="zh-TW"/>
        </w:rPr>
        <w:t> </w:t>
      </w:r>
      <w:r w:rsidRPr="00EE7242">
        <w:rPr>
          <w:rFonts w:ascii="Consolas" w:eastAsia="新細明體" w:hAnsi="Consolas" w:cs="Calibri"/>
          <w:color w:val="808080" w:themeColor="background1" w:themeShade="80"/>
          <w:sz w:val="22"/>
          <w:szCs w:val="22"/>
          <w:lang w:eastAsia="zh-TW"/>
        </w:rPr>
        <w:t>root #&gt;</w:t>
      </w:r>
      <w:r w:rsidRPr="00EE7242">
        <w:rPr>
          <w:rFonts w:ascii="Consolas" w:eastAsia="新細明體" w:hAnsi="Consolas" w:cs="Calibri"/>
          <w:sz w:val="22"/>
          <w:szCs w:val="22"/>
          <w:lang w:eastAsia="zh-TW"/>
        </w:rPr>
        <w:t xml:space="preserve"> </w:t>
      </w:r>
      <w:r w:rsidRPr="00EE7242">
        <w:rPr>
          <w:rFonts w:ascii="Consolas" w:eastAsia="新細明體" w:hAnsi="Consolas" w:cs="Calibri"/>
          <w:color w:val="0070C0"/>
          <w:sz w:val="22"/>
          <w:szCs w:val="22"/>
          <w:lang w:eastAsia="zh-TW"/>
        </w:rPr>
        <w:t>su - sybqas</w:t>
      </w:r>
    </w:p>
    <w:p w:rsidR="006A2AEA" w:rsidRPr="00EE7242" w:rsidRDefault="006A2AEA" w:rsidP="006A2AEA">
      <w:pPr>
        <w:pStyle w:val="Web"/>
        <w:spacing w:before="0" w:beforeAutospacing="0" w:after="0" w:afterAutospacing="0"/>
        <w:rPr>
          <w:rFonts w:ascii="Consolas" w:eastAsia="新細明體" w:hAnsi="Consolas" w:cs="Calibri"/>
          <w:color w:val="0070C0"/>
          <w:sz w:val="22"/>
          <w:szCs w:val="22"/>
          <w:lang w:eastAsia="zh-TW"/>
        </w:rPr>
      </w:pPr>
      <w:r w:rsidRPr="00EE7242">
        <w:rPr>
          <w:rFonts w:ascii="Consolas" w:eastAsia="新細明體" w:hAnsi="Consolas" w:cs="Calibri"/>
          <w:color w:val="808080" w:themeColor="background1" w:themeShade="80"/>
          <w:sz w:val="22"/>
          <w:szCs w:val="22"/>
          <w:lang w:eastAsia="zh-TW"/>
        </w:rPr>
        <w:t>sybqas #&gt;</w:t>
      </w:r>
      <w:r w:rsidRPr="00EE7242">
        <w:rPr>
          <w:rFonts w:ascii="Consolas" w:eastAsia="新細明體" w:hAnsi="Consolas" w:cs="Calibri"/>
          <w:sz w:val="22"/>
          <w:szCs w:val="22"/>
          <w:lang w:eastAsia="zh-TW"/>
        </w:rPr>
        <w:t xml:space="preserve"> </w:t>
      </w:r>
      <w:r w:rsidRPr="00EE7242">
        <w:rPr>
          <w:rFonts w:ascii="Consolas" w:eastAsia="新細明體" w:hAnsi="Consolas" w:cs="Calibri"/>
          <w:color w:val="0070C0"/>
          <w:sz w:val="22"/>
          <w:szCs w:val="22"/>
          <w:lang w:eastAsia="zh-TW"/>
        </w:rPr>
        <w:t>isql -SQAS -Usapsa -X</w:t>
      </w:r>
    </w:p>
    <w:p w:rsidR="006A2AEA" w:rsidRPr="00EE7242" w:rsidRDefault="006A2AEA" w:rsidP="006A2AEA">
      <w:pPr>
        <w:pStyle w:val="Web"/>
        <w:spacing w:before="0" w:beforeAutospacing="0" w:after="0" w:afterAutospacing="0"/>
        <w:rPr>
          <w:rFonts w:ascii="Consolas" w:eastAsia="新細明體" w:hAnsi="Consolas" w:cs="Calibri"/>
          <w:color w:val="0070C0"/>
          <w:sz w:val="22"/>
          <w:szCs w:val="22"/>
          <w:lang w:eastAsia="zh-TW"/>
        </w:rPr>
      </w:pPr>
      <w:r w:rsidRPr="00EE7242">
        <w:rPr>
          <w:rFonts w:ascii="Consolas" w:eastAsia="新細明體" w:hAnsi="Consolas" w:cs="Calibri"/>
          <w:color w:val="808080" w:themeColor="background1" w:themeShade="80"/>
          <w:sz w:val="22"/>
          <w:szCs w:val="22"/>
          <w:lang w:eastAsia="zh-TW"/>
        </w:rPr>
        <w:t>iSQL&gt;</w:t>
      </w:r>
      <w:r w:rsidRPr="00EE7242">
        <w:rPr>
          <w:rFonts w:ascii="Consolas" w:eastAsia="新細明體" w:hAnsi="Consolas" w:cs="Calibri"/>
          <w:sz w:val="22"/>
          <w:szCs w:val="22"/>
          <w:lang w:eastAsia="zh-TW"/>
        </w:rPr>
        <w:t xml:space="preserve"> </w:t>
      </w:r>
      <w:r w:rsidRPr="00EE7242">
        <w:rPr>
          <w:rFonts w:ascii="Consolas" w:eastAsia="新細明體" w:hAnsi="Consolas" w:cs="Calibri"/>
          <w:color w:val="0070C0"/>
          <w:sz w:val="22"/>
          <w:szCs w:val="22"/>
          <w:lang w:eastAsia="zh-TW"/>
        </w:rPr>
        <w:t>use QAS</w:t>
      </w:r>
    </w:p>
    <w:p w:rsidR="006A2AEA" w:rsidRPr="00EE7242" w:rsidRDefault="006A2AEA" w:rsidP="006A2AEA">
      <w:pPr>
        <w:pStyle w:val="Web"/>
        <w:spacing w:before="0" w:beforeAutospacing="0" w:after="0" w:afterAutospacing="0"/>
        <w:rPr>
          <w:rFonts w:ascii="Consolas" w:eastAsia="新細明體" w:hAnsi="Consolas" w:cs="Calibri"/>
          <w:color w:val="0070C0"/>
          <w:sz w:val="22"/>
          <w:szCs w:val="22"/>
          <w:lang w:eastAsia="zh-TW"/>
        </w:rPr>
      </w:pPr>
      <w:r w:rsidRPr="00EE7242">
        <w:rPr>
          <w:rFonts w:ascii="Consolas" w:eastAsia="新細明體" w:hAnsi="Consolas" w:cs="Calibri"/>
          <w:color w:val="808080" w:themeColor="background1" w:themeShade="80"/>
          <w:sz w:val="22"/>
          <w:szCs w:val="22"/>
          <w:lang w:eastAsia="zh-TW"/>
        </w:rPr>
        <w:t>iSQL&gt;</w:t>
      </w:r>
      <w:r w:rsidRPr="00EE7242">
        <w:rPr>
          <w:rFonts w:ascii="Consolas" w:eastAsia="新細明體" w:hAnsi="Consolas" w:cs="Calibri"/>
          <w:sz w:val="22"/>
          <w:szCs w:val="22"/>
          <w:lang w:eastAsia="zh-TW"/>
        </w:rPr>
        <w:t xml:space="preserve"> </w:t>
      </w:r>
      <w:bookmarkStart w:id="11" w:name="OLE_LINK31"/>
      <w:r w:rsidRPr="00EE7242">
        <w:rPr>
          <w:rFonts w:ascii="Consolas" w:eastAsia="新細明體" w:hAnsi="Consolas" w:cs="Calibri"/>
          <w:color w:val="0070C0"/>
          <w:sz w:val="22"/>
          <w:szCs w:val="22"/>
          <w:lang w:eastAsia="zh-TW"/>
        </w:rPr>
        <w:t>delete from SAPSR3.TPFET</w:t>
      </w:r>
      <w:bookmarkEnd w:id="11"/>
    </w:p>
    <w:p w:rsidR="006A2AEA" w:rsidRPr="00EE7242" w:rsidRDefault="006A2AEA" w:rsidP="006A2AEA">
      <w:pPr>
        <w:pStyle w:val="Web"/>
        <w:spacing w:before="0" w:beforeAutospacing="0" w:after="0" w:afterAutospacing="0"/>
        <w:rPr>
          <w:rFonts w:ascii="Consolas" w:eastAsia="新細明體" w:hAnsi="Consolas" w:cs="Calibri"/>
          <w:color w:val="0070C0"/>
          <w:sz w:val="22"/>
          <w:szCs w:val="22"/>
          <w:lang w:eastAsia="zh-TW"/>
        </w:rPr>
      </w:pPr>
      <w:r w:rsidRPr="00EE7242">
        <w:rPr>
          <w:rFonts w:ascii="Consolas" w:eastAsia="新細明體" w:hAnsi="Consolas" w:cs="Calibri"/>
          <w:color w:val="808080" w:themeColor="background1" w:themeShade="80"/>
          <w:sz w:val="22"/>
          <w:szCs w:val="22"/>
          <w:lang w:eastAsia="zh-TW"/>
        </w:rPr>
        <w:t>iSQL&gt;</w:t>
      </w:r>
      <w:r w:rsidRPr="00EE7242">
        <w:rPr>
          <w:rFonts w:ascii="Consolas" w:eastAsia="新細明體" w:hAnsi="Consolas" w:cs="Calibri"/>
          <w:sz w:val="22"/>
          <w:szCs w:val="22"/>
          <w:lang w:eastAsia="zh-TW"/>
        </w:rPr>
        <w:t xml:space="preserve"> </w:t>
      </w:r>
      <w:bookmarkStart w:id="12" w:name="OLE_LINK32"/>
      <w:r w:rsidRPr="00EE7242">
        <w:rPr>
          <w:rFonts w:ascii="Consolas" w:eastAsia="新細明體" w:hAnsi="Consolas" w:cs="Calibri"/>
          <w:color w:val="0070C0"/>
          <w:sz w:val="22"/>
          <w:szCs w:val="22"/>
          <w:lang w:eastAsia="zh-TW"/>
        </w:rPr>
        <w:t>delete from SAPSR3.TPFHT</w:t>
      </w:r>
      <w:bookmarkEnd w:id="12"/>
    </w:p>
    <w:p w:rsidR="006A2AEA" w:rsidRPr="00EE7242" w:rsidRDefault="006A2AEA" w:rsidP="006A2AEA">
      <w:pPr>
        <w:pStyle w:val="Web"/>
        <w:spacing w:before="0" w:beforeAutospacing="0" w:after="0" w:afterAutospacing="0"/>
        <w:rPr>
          <w:rFonts w:ascii="Consolas" w:eastAsia="新細明體" w:hAnsi="Consolas" w:cs="Calibri"/>
          <w:color w:val="0070C0"/>
          <w:sz w:val="22"/>
          <w:szCs w:val="22"/>
          <w:lang w:eastAsia="zh-TW"/>
        </w:rPr>
      </w:pPr>
      <w:r w:rsidRPr="00EE7242">
        <w:rPr>
          <w:rFonts w:ascii="Consolas" w:eastAsia="新細明體" w:hAnsi="Consolas" w:cs="Calibri"/>
          <w:color w:val="808080" w:themeColor="background1" w:themeShade="80"/>
          <w:sz w:val="22"/>
          <w:szCs w:val="22"/>
          <w:lang w:eastAsia="zh-TW"/>
        </w:rPr>
        <w:t>iSQL&gt;</w:t>
      </w:r>
      <w:r w:rsidRPr="00EE7242">
        <w:rPr>
          <w:rFonts w:ascii="Consolas" w:eastAsia="新細明體" w:hAnsi="Consolas" w:cs="Calibri"/>
          <w:sz w:val="22"/>
          <w:szCs w:val="22"/>
          <w:lang w:eastAsia="zh-TW"/>
        </w:rPr>
        <w:t xml:space="preserve"> </w:t>
      </w:r>
      <w:r w:rsidRPr="00EE7242">
        <w:rPr>
          <w:rFonts w:ascii="Consolas" w:eastAsia="新細明體" w:hAnsi="Consolas" w:cs="Calibri"/>
          <w:color w:val="0070C0"/>
          <w:sz w:val="22"/>
          <w:szCs w:val="22"/>
          <w:lang w:eastAsia="zh-TW"/>
        </w:rPr>
        <w:t>exit</w:t>
      </w:r>
    </w:p>
    <w:p w:rsidR="006A2AEA" w:rsidRDefault="006A2AEA" w:rsidP="006A2AEA"/>
    <w:p w:rsidR="00094DEC" w:rsidRDefault="00094DEC" w:rsidP="00094DEC">
      <w:pPr>
        <w:pStyle w:val="3"/>
      </w:pPr>
      <w:r>
        <w:rPr>
          <w:rFonts w:ascii="新細明體" w:hAnsi="新細明體" w:hint="eastAsia"/>
        </w:rPr>
        <w:t>安裝</w:t>
      </w:r>
      <w:r>
        <w:t>License Key</w:t>
      </w:r>
    </w:p>
    <w:p w:rsidR="00E028A1" w:rsidRDefault="00E028A1" w:rsidP="00094DEC">
      <w:pPr>
        <w:rPr>
          <w:rFonts w:ascii="Consolas" w:hAnsi="Consolas"/>
          <w:color w:val="808080" w:themeColor="background1" w:themeShade="80"/>
          <w:sz w:val="22"/>
        </w:rPr>
      </w:pPr>
      <w:bookmarkStart w:id="13" w:name="OLE_LINK35"/>
    </w:p>
    <w:p w:rsidR="00C46B36" w:rsidRDefault="00C46B36" w:rsidP="00094DEC">
      <w:pPr>
        <w:rPr>
          <w:rFonts w:ascii="Consolas" w:hAnsi="Consolas"/>
          <w:color w:val="808080" w:themeColor="background1" w:themeShade="80"/>
          <w:sz w:val="22"/>
        </w:rPr>
      </w:pPr>
      <w:r>
        <w:rPr>
          <w:rFonts w:ascii="Consolas" w:hAnsi="Consolas" w:hint="eastAsia"/>
          <w:color w:val="808080" w:themeColor="background1" w:themeShade="80"/>
          <w:sz w:val="22"/>
        </w:rPr>
        <w:t>d</w:t>
      </w:r>
      <w:r>
        <w:rPr>
          <w:rFonts w:ascii="Consolas" w:hAnsi="Consolas"/>
          <w:color w:val="808080" w:themeColor="background1" w:themeShade="80"/>
          <w:sz w:val="22"/>
        </w:rPr>
        <w:t>:\usr\sap\QAS\SYS\profile</w:t>
      </w:r>
    </w:p>
    <w:p w:rsidR="00C46B36" w:rsidRDefault="00C46B36" w:rsidP="00094DEC">
      <w:pPr>
        <w:rPr>
          <w:rFonts w:ascii="Consolas" w:hAnsi="Consolas"/>
          <w:color w:val="808080" w:themeColor="background1" w:themeShade="80"/>
          <w:sz w:val="22"/>
        </w:rPr>
      </w:pPr>
    </w:p>
    <w:p w:rsidR="00E028A1" w:rsidRPr="00E028A1" w:rsidRDefault="00E028A1" w:rsidP="00094DEC">
      <w:pPr>
        <w:rPr>
          <w:rFonts w:ascii="Consolas" w:hAnsi="Consolas"/>
          <w:b/>
          <w:color w:val="808080" w:themeColor="background1" w:themeShade="80"/>
          <w:sz w:val="22"/>
        </w:rPr>
      </w:pPr>
      <w:r w:rsidRPr="00E028A1">
        <w:rPr>
          <w:rFonts w:ascii="Consolas" w:hAnsi="Consolas" w:hint="eastAsia"/>
          <w:b/>
          <w:color w:val="808080" w:themeColor="background1" w:themeShade="80"/>
          <w:sz w:val="22"/>
        </w:rPr>
        <w:t>取得</w:t>
      </w:r>
      <w:r w:rsidRPr="00E028A1">
        <w:rPr>
          <w:rFonts w:ascii="Consolas" w:hAnsi="Consolas" w:hint="eastAsia"/>
          <w:b/>
          <w:color w:val="808080" w:themeColor="background1" w:themeShade="80"/>
          <w:sz w:val="22"/>
        </w:rPr>
        <w:t>machine key</w:t>
      </w:r>
    </w:p>
    <w:p w:rsidR="00E028A1" w:rsidRPr="00E028A1" w:rsidRDefault="00E028A1" w:rsidP="00094DEC">
      <w:pPr>
        <w:rPr>
          <w:rFonts w:ascii="Consolas" w:hAnsi="Consolas"/>
          <w:b/>
          <w:color w:val="808080" w:themeColor="background1" w:themeShade="80"/>
          <w:sz w:val="22"/>
        </w:rPr>
      </w:pPr>
      <w:r w:rsidRPr="00E028A1">
        <w:rPr>
          <w:rFonts w:ascii="Consolas" w:hAnsi="Consolas" w:hint="eastAsia"/>
          <w:b/>
          <w:color w:val="808080" w:themeColor="background1" w:themeShade="80"/>
          <w:sz w:val="22"/>
        </w:rPr>
        <w:t>saplikey pf=DEFAULT.PFL -get</w:t>
      </w:r>
    </w:p>
    <w:p w:rsidR="00E028A1" w:rsidRDefault="00E028A1" w:rsidP="00094DEC">
      <w:pPr>
        <w:rPr>
          <w:rFonts w:ascii="Consolas" w:hAnsi="Consolas"/>
          <w:color w:val="808080" w:themeColor="background1" w:themeShade="80"/>
          <w:sz w:val="22"/>
        </w:rPr>
      </w:pPr>
    </w:p>
    <w:p w:rsidR="00B73211" w:rsidRDefault="00B73211" w:rsidP="00094DEC">
      <w:pPr>
        <w:rPr>
          <w:rFonts w:ascii="Consolas" w:hAnsi="Consolas"/>
          <w:color w:val="808080" w:themeColor="background1" w:themeShade="80"/>
          <w:sz w:val="22"/>
        </w:rPr>
      </w:pPr>
      <w:r>
        <w:rPr>
          <w:rFonts w:ascii="Consolas" w:hAnsi="Consolas" w:hint="eastAsia"/>
          <w:color w:val="808080" w:themeColor="background1" w:themeShade="80"/>
          <w:sz w:val="22"/>
        </w:rPr>
        <w:t>root</w:t>
      </w:r>
      <w:r>
        <w:rPr>
          <w:rFonts w:ascii="Consolas" w:hAnsi="Consolas"/>
          <w:color w:val="808080" w:themeColor="background1" w:themeShade="80"/>
          <w:sz w:val="22"/>
        </w:rPr>
        <w:t xml:space="preserve"> #&gt;</w:t>
      </w:r>
      <w:r w:rsidRPr="00B73211">
        <w:rPr>
          <w:rFonts w:ascii="Consolas" w:hAnsi="Consolas"/>
          <w:color w:val="0070C0"/>
          <w:sz w:val="22"/>
        </w:rPr>
        <w:t xml:space="preserve"> su - qasadm</w:t>
      </w:r>
    </w:p>
    <w:p w:rsidR="00094DEC" w:rsidRPr="00EE7242" w:rsidRDefault="00094DEC" w:rsidP="00094DEC">
      <w:pPr>
        <w:rPr>
          <w:rFonts w:ascii="Consolas" w:hAnsi="Consolas"/>
          <w:color w:val="0070C0"/>
          <w:sz w:val="22"/>
        </w:rPr>
      </w:pPr>
      <w:bookmarkStart w:id="14" w:name="OLE_LINK39"/>
      <w:r w:rsidRPr="00EE7242">
        <w:rPr>
          <w:rFonts w:ascii="Consolas" w:hAnsi="Consolas"/>
          <w:color w:val="808080" w:themeColor="background1" w:themeShade="80"/>
          <w:sz w:val="22"/>
        </w:rPr>
        <w:t>qasadm #&gt;</w:t>
      </w:r>
      <w:r w:rsidRPr="00EE7242">
        <w:rPr>
          <w:rFonts w:ascii="Consolas" w:hAnsi="Consolas"/>
          <w:sz w:val="22"/>
        </w:rPr>
        <w:t xml:space="preserve"> </w:t>
      </w:r>
      <w:bookmarkStart w:id="15" w:name="OLE_LINK33"/>
      <w:r w:rsidRPr="00EE7242">
        <w:rPr>
          <w:rFonts w:ascii="Consolas" w:hAnsi="Consolas"/>
          <w:color w:val="0070C0"/>
          <w:sz w:val="22"/>
        </w:rPr>
        <w:t>cd /sapmnt/QAS/profile</w:t>
      </w:r>
      <w:bookmarkEnd w:id="15"/>
    </w:p>
    <w:p w:rsidR="000647DA" w:rsidRPr="00EE7242" w:rsidRDefault="000647DA" w:rsidP="00094DEC">
      <w:pPr>
        <w:rPr>
          <w:rFonts w:ascii="Consolas" w:hAnsi="Consolas"/>
          <w:color w:val="0070C0"/>
          <w:sz w:val="22"/>
        </w:rPr>
      </w:pPr>
      <w:bookmarkStart w:id="16" w:name="OLE_LINK18"/>
      <w:bookmarkEnd w:id="13"/>
      <w:bookmarkEnd w:id="14"/>
      <w:r w:rsidRPr="00EE7242">
        <w:rPr>
          <w:rFonts w:ascii="Consolas" w:hAnsi="Consolas"/>
          <w:color w:val="808080" w:themeColor="background1" w:themeShade="80"/>
          <w:sz w:val="22"/>
        </w:rPr>
        <w:t xml:space="preserve">qasadm #&gt; </w:t>
      </w:r>
      <w:bookmarkStart w:id="17" w:name="OLE_LINK26"/>
      <w:bookmarkStart w:id="18" w:name="OLE_LINK19"/>
      <w:r w:rsidRPr="00EE7242">
        <w:rPr>
          <w:rFonts w:ascii="Consolas" w:hAnsi="Consolas"/>
          <w:color w:val="0070C0"/>
          <w:sz w:val="22"/>
        </w:rPr>
        <w:t xml:space="preserve">saplikey pf=QAS_DVEBMGS00_BWSAPQAS -delete PRD </w:t>
      </w:r>
      <w:bookmarkEnd w:id="16"/>
      <w:r w:rsidRPr="00EE7242">
        <w:rPr>
          <w:rFonts w:ascii="Consolas" w:hAnsi="Consolas"/>
          <w:color w:val="0070C0"/>
          <w:sz w:val="22"/>
        </w:rPr>
        <w:t>N0254116226 NetWeaver_SYB</w:t>
      </w:r>
      <w:bookmarkEnd w:id="17"/>
    </w:p>
    <w:bookmarkEnd w:id="18"/>
    <w:p w:rsidR="000647DA" w:rsidRPr="00EE7242" w:rsidRDefault="000647DA" w:rsidP="00094DEC">
      <w:pPr>
        <w:rPr>
          <w:rFonts w:ascii="Consolas" w:hAnsi="Consolas"/>
          <w:sz w:val="22"/>
        </w:rPr>
      </w:pPr>
      <w:r w:rsidRPr="00EE7242">
        <w:rPr>
          <w:rFonts w:ascii="Consolas" w:hAnsi="Consolas"/>
          <w:color w:val="808080" w:themeColor="background1" w:themeShade="80"/>
          <w:sz w:val="22"/>
        </w:rPr>
        <w:t xml:space="preserve">qasadm #&gt; </w:t>
      </w:r>
      <w:bookmarkStart w:id="19" w:name="OLE_LINK20"/>
      <w:r w:rsidRPr="00EE7242">
        <w:rPr>
          <w:rFonts w:ascii="Consolas" w:hAnsi="Consolas"/>
          <w:color w:val="0070C0"/>
          <w:sz w:val="22"/>
        </w:rPr>
        <w:t>saplikey pf=QAS_DVEBMGS00_BWSAPQAS -delete PRD N0254116226 Maintenance_SYB</w:t>
      </w:r>
      <w:bookmarkEnd w:id="19"/>
    </w:p>
    <w:p w:rsidR="000647DA" w:rsidRPr="00EE7242" w:rsidRDefault="000647DA" w:rsidP="000647DA">
      <w:pPr>
        <w:rPr>
          <w:rFonts w:ascii="Consolas" w:hAnsi="Consolas"/>
          <w:color w:val="808080" w:themeColor="background1" w:themeShade="80"/>
          <w:sz w:val="22"/>
        </w:rPr>
      </w:pPr>
      <w:bookmarkStart w:id="20" w:name="OLE_LINK23"/>
      <w:bookmarkStart w:id="21" w:name="OLE_LINK16"/>
      <w:r w:rsidRPr="00EE7242">
        <w:rPr>
          <w:rFonts w:ascii="Consolas" w:hAnsi="Consolas"/>
          <w:color w:val="808080" w:themeColor="background1" w:themeShade="80"/>
          <w:sz w:val="22"/>
        </w:rPr>
        <w:t xml:space="preserve">qasadm #&gt; </w:t>
      </w:r>
      <w:bookmarkStart w:id="22" w:name="OLE_LINK21"/>
      <w:r w:rsidRPr="00EE7242">
        <w:rPr>
          <w:rFonts w:ascii="Consolas" w:hAnsi="Consolas"/>
          <w:color w:val="0070C0"/>
          <w:sz w:val="22"/>
        </w:rPr>
        <w:t>saplikey pf=QAS_DVEBMGS00_BWSAPQAS -show</w:t>
      </w:r>
      <w:bookmarkEnd w:id="22"/>
    </w:p>
    <w:bookmarkEnd w:id="20"/>
    <w:p w:rsidR="00094DEC" w:rsidRPr="00EE7242" w:rsidRDefault="00094DEC" w:rsidP="00094DEC">
      <w:pPr>
        <w:rPr>
          <w:rFonts w:ascii="Consolas" w:hAnsi="Consolas"/>
          <w:sz w:val="22"/>
        </w:rPr>
      </w:pPr>
      <w:r w:rsidRPr="00EE7242">
        <w:rPr>
          <w:rFonts w:ascii="Consolas" w:hAnsi="Consolas"/>
          <w:color w:val="808080" w:themeColor="background1" w:themeShade="80"/>
          <w:sz w:val="22"/>
        </w:rPr>
        <w:t xml:space="preserve">qasadm #&gt; </w:t>
      </w:r>
      <w:bookmarkStart w:id="23" w:name="OLE_LINK17"/>
      <w:bookmarkStart w:id="24" w:name="OLE_LINK22"/>
      <w:bookmarkStart w:id="25" w:name="OLE_LINK34"/>
      <w:bookmarkEnd w:id="21"/>
      <w:r w:rsidRPr="00EE7242">
        <w:rPr>
          <w:rFonts w:ascii="Consolas" w:hAnsi="Consolas"/>
          <w:color w:val="0070C0"/>
          <w:sz w:val="22"/>
        </w:rPr>
        <w:t>saplikey pf=QAS_DVEBMGS00_BWSAPQAS</w:t>
      </w:r>
      <w:bookmarkEnd w:id="23"/>
      <w:r w:rsidRPr="00EE7242">
        <w:rPr>
          <w:rFonts w:ascii="Consolas" w:hAnsi="Consolas"/>
          <w:color w:val="0070C0"/>
          <w:sz w:val="22"/>
        </w:rPr>
        <w:t xml:space="preserve"> -install QAS.txt</w:t>
      </w:r>
      <w:bookmarkEnd w:id="24"/>
      <w:bookmarkEnd w:id="25"/>
    </w:p>
    <w:p w:rsidR="000647DA" w:rsidRPr="00EE7242" w:rsidRDefault="000647DA" w:rsidP="000647DA">
      <w:pPr>
        <w:rPr>
          <w:rFonts w:ascii="Consolas" w:hAnsi="Consolas"/>
          <w:color w:val="808080" w:themeColor="background1" w:themeShade="80"/>
          <w:sz w:val="22"/>
        </w:rPr>
      </w:pPr>
      <w:r w:rsidRPr="00EE7242">
        <w:rPr>
          <w:rFonts w:ascii="Consolas" w:hAnsi="Consolas"/>
          <w:color w:val="808080" w:themeColor="background1" w:themeShade="80"/>
          <w:sz w:val="22"/>
        </w:rPr>
        <w:t xml:space="preserve">qasadm #&gt; </w:t>
      </w:r>
      <w:r w:rsidRPr="00EE7242">
        <w:rPr>
          <w:rFonts w:ascii="Consolas" w:hAnsi="Consolas"/>
          <w:color w:val="0070C0"/>
          <w:sz w:val="22"/>
        </w:rPr>
        <w:t>saplikey pf=QAS_DVEBMGS00_BWSAPQAS -show</w:t>
      </w:r>
    </w:p>
    <w:p w:rsidR="00094DEC" w:rsidRDefault="00094DEC" w:rsidP="00094DEC">
      <w:pPr>
        <w:pStyle w:val="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bookmarkStart w:id="26" w:name="OLE_LINK14"/>
      <w:r w:rsidR="003505B6" w:rsidRPr="00DA618D">
        <w:rPr>
          <w:rFonts w:ascii="Calibri" w:hAnsi="Calibri" w:cs="Calibri"/>
          <w:sz w:val="22"/>
          <w:szCs w:val="22"/>
        </w:rPr>
        <w:object w:dxaOrig="79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1pt" o:ole="">
            <v:imagedata r:id="rId9" o:title=""/>
          </v:shape>
          <o:OLEObject Type="Embed" ProgID="Package" ShapeID="_x0000_i1025" DrawAspect="Content" ObjectID="_1670761207" r:id="rId10"/>
        </w:object>
      </w:r>
      <w:bookmarkEnd w:id="26"/>
    </w:p>
    <w:p w:rsidR="00094DEC" w:rsidRDefault="00094DEC" w:rsidP="00094DEC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DA618D" w:rsidRDefault="00DA618D" w:rsidP="00907E5D">
      <w:pPr>
        <w:pStyle w:val="3"/>
      </w:pPr>
      <w:r>
        <w:rPr>
          <w:rFonts w:ascii="新細明體" w:hAnsi="新細明體" w:hint="eastAsia"/>
        </w:rPr>
        <w:t>停用</w:t>
      </w:r>
      <w:r>
        <w:t>QAS Background Work Process</w:t>
      </w:r>
    </w:p>
    <w:p w:rsidR="00F91205" w:rsidRDefault="00DA618D" w:rsidP="00F91205">
      <w:pPr>
        <w:rPr>
          <w:rFonts w:ascii="Consolas" w:hAnsi="Consolas"/>
          <w:color w:val="0070C0"/>
          <w:sz w:val="22"/>
        </w:rPr>
      </w:pPr>
      <w:r>
        <w:rPr>
          <w:rFonts w:ascii="新細明體" w:eastAsia="新細明體" w:hAnsi="新細明體" w:cs="Calibri" w:hint="eastAsia"/>
          <w:sz w:val="22"/>
        </w:rPr>
        <w:t> </w:t>
      </w:r>
      <w:bookmarkStart w:id="27" w:name="OLE_LINK38"/>
      <w:r w:rsidR="00F91205" w:rsidRPr="00EE7242">
        <w:rPr>
          <w:rFonts w:ascii="Consolas" w:hAnsi="Consolas"/>
          <w:color w:val="808080" w:themeColor="background1" w:themeShade="80"/>
          <w:sz w:val="22"/>
        </w:rPr>
        <w:t>qasadm #&gt;</w:t>
      </w:r>
      <w:r w:rsidR="00F91205">
        <w:rPr>
          <w:rFonts w:ascii="Consolas" w:hAnsi="Consolas"/>
          <w:color w:val="808080" w:themeColor="background1" w:themeShade="80"/>
          <w:sz w:val="22"/>
        </w:rPr>
        <w:t xml:space="preserve"> </w:t>
      </w:r>
      <w:bookmarkEnd w:id="27"/>
      <w:r w:rsidR="00F91205" w:rsidRPr="00F91205">
        <w:rPr>
          <w:rFonts w:ascii="Consolas" w:hAnsi="Consolas"/>
          <w:color w:val="0070C0"/>
          <w:sz w:val="22"/>
        </w:rPr>
        <w:t>grep btc *</w:t>
      </w:r>
      <w:r w:rsidR="00AA2FCE">
        <w:rPr>
          <w:rFonts w:ascii="Consolas" w:hAnsi="Consolas" w:hint="eastAsia"/>
          <w:color w:val="0070C0"/>
          <w:sz w:val="22"/>
        </w:rPr>
        <w:t xml:space="preserve"> " </w:t>
      </w:r>
      <w:r w:rsidR="00AA2FCE">
        <w:rPr>
          <w:rFonts w:ascii="新細明體" w:eastAsia="新細明體" w:hAnsi="新細明體" w:cs="Calibri"/>
          <w:sz w:val="22"/>
        </w:rPr>
        <w:t>btc mark</w:t>
      </w:r>
      <w:r w:rsidR="00AA2FCE">
        <w:rPr>
          <w:rFonts w:ascii="新細明體" w:eastAsia="新細明體" w:hAnsi="新細明體" w:cs="Calibri" w:hint="eastAsia"/>
          <w:sz w:val="22"/>
        </w:rPr>
        <w:t>掉</w:t>
      </w:r>
    </w:p>
    <w:p w:rsidR="00F91205" w:rsidRDefault="00F91205" w:rsidP="00DA618D">
      <w:pPr>
        <w:pStyle w:val="Web"/>
        <w:spacing w:before="0" w:beforeAutospacing="0" w:after="0" w:afterAutospacing="0"/>
        <w:rPr>
          <w:rFonts w:ascii="Consolas" w:hAnsi="Consolas"/>
          <w:color w:val="0070C0"/>
          <w:sz w:val="22"/>
        </w:rPr>
      </w:pPr>
      <w:bookmarkStart w:id="28" w:name="OLE_LINK37"/>
      <w:r w:rsidRPr="00EE7242">
        <w:rPr>
          <w:rFonts w:ascii="Consolas" w:hAnsi="Consolas"/>
          <w:color w:val="808080" w:themeColor="background1" w:themeShade="80"/>
          <w:sz w:val="22"/>
        </w:rPr>
        <w:t>qasadm #&gt;</w:t>
      </w:r>
      <w:r>
        <w:rPr>
          <w:rFonts w:ascii="Consolas" w:hAnsi="Consolas"/>
          <w:color w:val="808080" w:themeColor="background1" w:themeShade="80"/>
          <w:sz w:val="22"/>
        </w:rPr>
        <w:t xml:space="preserve"> </w:t>
      </w:r>
      <w:r>
        <w:rPr>
          <w:rFonts w:ascii="Consolas" w:hAnsi="Consolas"/>
          <w:color w:val="0070C0"/>
          <w:sz w:val="22"/>
        </w:rPr>
        <w:t xml:space="preserve">vi </w:t>
      </w:r>
      <w:r w:rsidRPr="00F91205">
        <w:rPr>
          <w:rFonts w:ascii="Consolas" w:hAnsi="Consolas"/>
          <w:color w:val="0070C0"/>
          <w:sz w:val="22"/>
        </w:rPr>
        <w:t>QAS_DVEBMGS00_BWSAPQAS</w:t>
      </w:r>
    </w:p>
    <w:bookmarkEnd w:id="28"/>
    <w:p w:rsidR="00F91205" w:rsidRPr="00F91205" w:rsidRDefault="00F91205" w:rsidP="00DA618D">
      <w:pPr>
        <w:pStyle w:val="Web"/>
        <w:spacing w:before="0" w:beforeAutospacing="0" w:after="0" w:afterAutospacing="0"/>
        <w:rPr>
          <w:rFonts w:ascii="Consolas" w:hAnsi="Consolas"/>
          <w:color w:val="0070C0"/>
          <w:sz w:val="22"/>
        </w:rPr>
      </w:pPr>
    </w:p>
    <w:p w:rsidR="00DA618D" w:rsidRDefault="00DA618D" w:rsidP="00907E5D">
      <w:pPr>
        <w:pStyle w:val="3"/>
      </w:pPr>
      <w:r>
        <w:rPr>
          <w:rFonts w:ascii="新細明體" w:hAnsi="新細明體" w:hint="eastAsia"/>
        </w:rPr>
        <w:t>啟動</w:t>
      </w:r>
      <w:r>
        <w:t>SAP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DA618D" w:rsidRDefault="00DA618D" w:rsidP="00907E5D">
      <w:pPr>
        <w:pStyle w:val="3"/>
      </w:pPr>
      <w:r>
        <w:rPr>
          <w:rFonts w:ascii="新細明體" w:hAnsi="新細明體" w:hint="eastAsia"/>
        </w:rPr>
        <w:t>停止</w:t>
      </w:r>
      <w:r>
        <w:t>Background Job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r w:rsidR="005E7255">
        <w:rPr>
          <w:rFonts w:ascii="新細明體" w:eastAsia="新細明體" w:hAnsi="新細明體" w:cs="Calibri"/>
          <w:sz w:val="22"/>
          <w:szCs w:val="22"/>
          <w:lang w:eastAsia="zh-TW"/>
        </w:rPr>
        <w:t xml:space="preserve">SM37 , </w:t>
      </w:r>
      <w:r w:rsidR="005E7255">
        <w:rPr>
          <w:rFonts w:ascii="新細明體" w:eastAsia="新細明體" w:hAnsi="新細明體" w:cs="Calibri" w:hint="eastAsia"/>
          <w:sz w:val="22"/>
          <w:szCs w:val="22"/>
          <w:lang w:eastAsia="zh-TW"/>
        </w:rPr>
        <w:t>停止排程背景程式</w:t>
      </w:r>
    </w:p>
    <w:p w:rsidR="00DA618D" w:rsidRDefault="00DA618D" w:rsidP="00907E5D">
      <w:pPr>
        <w:pStyle w:val="3"/>
      </w:pPr>
      <w:r>
        <w:rPr>
          <w:rFonts w:ascii="新細明體" w:hAnsi="新細明體" w:hint="eastAsia"/>
        </w:rPr>
        <w:t>關閉</w:t>
      </w:r>
      <w:r>
        <w:t>SAP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DA618D" w:rsidRDefault="00DA618D" w:rsidP="00907E5D">
      <w:pPr>
        <w:pStyle w:val="3"/>
      </w:pPr>
      <w:r>
        <w:rPr>
          <w:rFonts w:ascii="新細明體" w:hAnsi="新細明體" w:hint="eastAsia"/>
        </w:rPr>
        <w:t>啟用</w:t>
      </w:r>
      <w:r>
        <w:t>Background Work Process</w:t>
      </w:r>
    </w:p>
    <w:p w:rsidR="00CC7AB7" w:rsidRPr="00EE7242" w:rsidRDefault="00DA618D" w:rsidP="00CC7AB7">
      <w:pPr>
        <w:rPr>
          <w:rFonts w:ascii="Consolas" w:hAnsi="Consolas"/>
          <w:color w:val="0070C0"/>
          <w:sz w:val="22"/>
        </w:rPr>
      </w:pPr>
      <w:r>
        <w:rPr>
          <w:rFonts w:ascii="新細明體" w:eastAsia="新細明體" w:hAnsi="新細明體" w:cs="Calibri" w:hint="eastAsia"/>
          <w:sz w:val="22"/>
        </w:rPr>
        <w:t> </w:t>
      </w:r>
      <w:r w:rsidR="00CC7AB7" w:rsidRPr="00EE7242">
        <w:rPr>
          <w:rFonts w:ascii="Consolas" w:hAnsi="Consolas"/>
          <w:color w:val="808080" w:themeColor="background1" w:themeShade="80"/>
          <w:sz w:val="22"/>
        </w:rPr>
        <w:t>qasadm #&gt;</w:t>
      </w:r>
      <w:r w:rsidR="00CC7AB7" w:rsidRPr="00EE7242">
        <w:rPr>
          <w:rFonts w:ascii="Consolas" w:hAnsi="Consolas"/>
          <w:sz w:val="22"/>
        </w:rPr>
        <w:t xml:space="preserve"> </w:t>
      </w:r>
      <w:r w:rsidR="00CC7AB7" w:rsidRPr="00EE7242">
        <w:rPr>
          <w:rFonts w:ascii="Consolas" w:hAnsi="Consolas"/>
          <w:color w:val="0070C0"/>
          <w:sz w:val="22"/>
        </w:rPr>
        <w:t>cd /sapmnt/QAS/profile</w:t>
      </w:r>
    </w:p>
    <w:p w:rsidR="00F91205" w:rsidRDefault="00F91205" w:rsidP="00F91205">
      <w:pPr>
        <w:pStyle w:val="Web"/>
        <w:spacing w:before="0" w:beforeAutospacing="0" w:after="0" w:afterAutospacing="0"/>
        <w:rPr>
          <w:rFonts w:ascii="Consolas" w:hAnsi="Consolas"/>
          <w:color w:val="0070C0"/>
          <w:sz w:val="22"/>
        </w:rPr>
      </w:pPr>
      <w:r w:rsidRPr="00EE7242">
        <w:rPr>
          <w:rFonts w:ascii="Consolas" w:hAnsi="Consolas"/>
          <w:color w:val="808080" w:themeColor="background1" w:themeShade="80"/>
          <w:sz w:val="22"/>
        </w:rPr>
        <w:t>qasadm #&gt;</w:t>
      </w:r>
      <w:r>
        <w:rPr>
          <w:rFonts w:ascii="Consolas" w:hAnsi="Consolas"/>
          <w:color w:val="808080" w:themeColor="background1" w:themeShade="80"/>
          <w:sz w:val="22"/>
        </w:rPr>
        <w:t xml:space="preserve"> </w:t>
      </w:r>
      <w:bookmarkStart w:id="29" w:name="OLE_LINK40"/>
      <w:r>
        <w:rPr>
          <w:rFonts w:ascii="Consolas" w:hAnsi="Consolas"/>
          <w:color w:val="0070C0"/>
          <w:sz w:val="22"/>
        </w:rPr>
        <w:t xml:space="preserve">vi </w:t>
      </w:r>
      <w:r w:rsidRPr="00F91205">
        <w:rPr>
          <w:rFonts w:ascii="Consolas" w:hAnsi="Consolas"/>
          <w:color w:val="0070C0"/>
          <w:sz w:val="22"/>
        </w:rPr>
        <w:t>QAS_DVEBMGS00_BWSAPQAS</w:t>
      </w:r>
      <w:bookmarkEnd w:id="29"/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DA618D" w:rsidRDefault="00DA618D" w:rsidP="00907E5D">
      <w:pPr>
        <w:pStyle w:val="3"/>
      </w:pPr>
      <w:r>
        <w:rPr>
          <w:rFonts w:ascii="新細明體" w:hAnsi="新細明體" w:hint="eastAsia"/>
        </w:rPr>
        <w:t>啟動</w:t>
      </w:r>
      <w:r>
        <w:t>SAP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DA618D" w:rsidRDefault="00DA618D" w:rsidP="00907E5D">
      <w:pPr>
        <w:pStyle w:val="3"/>
      </w:pPr>
      <w:r>
        <w:t xml:space="preserve">[RZ10] </w:t>
      </w:r>
      <w:r>
        <w:rPr>
          <w:rFonts w:ascii="新細明體" w:hAnsi="新細明體" w:hint="eastAsia"/>
        </w:rPr>
        <w:t>匯入</w:t>
      </w:r>
      <w:r>
        <w:t>SAP</w:t>
      </w:r>
      <w:r>
        <w:rPr>
          <w:rFonts w:ascii="新細明體" w:hAnsi="新細明體" w:hint="eastAsia"/>
        </w:rPr>
        <w:t>參數檔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DA618D" w:rsidRDefault="00DA618D" w:rsidP="00F37704">
      <w:pPr>
        <w:pStyle w:val="3"/>
        <w:tabs>
          <w:tab w:val="left" w:pos="2410"/>
        </w:tabs>
      </w:pPr>
      <w:r>
        <w:t xml:space="preserve">[SICK] </w:t>
      </w:r>
      <w:r>
        <w:rPr>
          <w:rFonts w:ascii="新細明體" w:hAnsi="新細明體" w:hint="eastAsia"/>
        </w:rPr>
        <w:t>進行一致性檢查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312278" w:rsidRDefault="00DA618D" w:rsidP="0095085A">
      <w:pPr>
        <w:pStyle w:val="3"/>
      </w:pPr>
      <w:r>
        <w:t>[</w:t>
      </w:r>
      <w:r w:rsidR="00B36A06">
        <w:t>SE06</w:t>
      </w:r>
      <w:r>
        <w:t xml:space="preserve">] </w:t>
      </w:r>
      <w:r w:rsidR="00312278" w:rsidRPr="00312278">
        <w:t>Reset</w:t>
      </w:r>
      <w:r w:rsidRPr="00312278">
        <w:t xml:space="preserve"> Transport</w:t>
      </w:r>
      <w:r w:rsidR="00312278" w:rsidRPr="00312278">
        <w:t xml:space="preserve"> </w:t>
      </w:r>
      <w:r w:rsidR="00312278" w:rsidRPr="0095085A">
        <w:t>Configuration</w:t>
      </w:r>
      <w:r w:rsidR="008C0E35">
        <w:t xml:space="preserve"> , (QAS 000)</w:t>
      </w:r>
    </w:p>
    <w:p w:rsidR="0095085A" w:rsidRDefault="008C0E35" w:rsidP="0095085A">
      <w:pPr>
        <w:rPr>
          <w:rFonts w:hint="eastAsia"/>
        </w:rPr>
      </w:pPr>
      <w:r>
        <w:rPr>
          <w:rFonts w:hint="eastAsia"/>
        </w:rPr>
        <w:t>初使化</w:t>
      </w:r>
      <w:r>
        <w:rPr>
          <w:rFonts w:hint="eastAsia"/>
        </w:rPr>
        <w:t>STMS</w:t>
      </w:r>
    </w:p>
    <w:p w:rsidR="008C0E35" w:rsidRPr="0095085A" w:rsidRDefault="008C0E35" w:rsidP="0095085A"/>
    <w:p w:rsidR="00312278" w:rsidRPr="00593E1B" w:rsidRDefault="00312278" w:rsidP="0095085A">
      <w:pPr>
        <w:pStyle w:val="3"/>
        <w:rPr>
          <w:color w:val="FF0000"/>
        </w:rPr>
      </w:pPr>
      <w:r w:rsidRPr="00593E1B">
        <w:rPr>
          <w:color w:val="FF0000"/>
        </w:rPr>
        <w:t xml:space="preserve">[STMS] </w:t>
      </w:r>
      <w:r w:rsidR="0095085A" w:rsidRPr="00593E1B">
        <w:rPr>
          <w:color w:val="FF0000"/>
        </w:rPr>
        <w:t>Join Transport Domain</w:t>
      </w:r>
      <w:r w:rsidR="008C0E35">
        <w:rPr>
          <w:rFonts w:hint="eastAsia"/>
          <w:color w:val="FF0000"/>
        </w:rPr>
        <w:t xml:space="preserve"> , (DEV 000)</w:t>
      </w:r>
    </w:p>
    <w:p w:rsidR="00EB2F07" w:rsidRPr="00552498" w:rsidRDefault="00EB2F07" w:rsidP="00552498">
      <w:pPr>
        <w:pStyle w:val="a8"/>
        <w:outlineLvl w:val="3"/>
        <w:rPr>
          <w:rFonts w:ascii="Calibri" w:eastAsia="新細明體" w:hAnsi="Calibri"/>
        </w:rPr>
      </w:pPr>
      <w:r w:rsidRPr="00552498">
        <w:rPr>
          <w:rFonts w:ascii="Calibri" w:eastAsia="新細明體" w:hAnsi="Calibri" w:hint="eastAsia"/>
        </w:rPr>
        <w:t>需要</w:t>
      </w:r>
      <w:r w:rsidRPr="00552498">
        <w:rPr>
          <w:rFonts w:ascii="Calibri" w:eastAsia="新細明體" w:hAnsi="Calibri" w:hint="eastAsia"/>
        </w:rPr>
        <w:t xml:space="preserve"> </w:t>
      </w:r>
      <w:r w:rsidRPr="00552498">
        <w:rPr>
          <w:rFonts w:ascii="Calibri" w:eastAsia="新細明體" w:hAnsi="Calibri"/>
        </w:rPr>
        <w:t xml:space="preserve">transport controller PRD client 000 DDIC </w:t>
      </w:r>
      <w:r w:rsidRPr="00552498">
        <w:rPr>
          <w:rFonts w:ascii="Calibri" w:eastAsia="新細明體" w:hAnsi="Calibri" w:hint="eastAsia"/>
        </w:rPr>
        <w:t>密碼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r w:rsidR="00476617">
        <w:rPr>
          <w:noProof/>
          <w:lang w:eastAsia="zh-TW"/>
        </w:rPr>
        <w:drawing>
          <wp:inline distT="0" distB="0" distL="0" distR="0" wp14:anchorId="1B6BD6CB" wp14:editId="08F4D95A">
            <wp:extent cx="4400550" cy="189547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617" w:rsidRDefault="00476617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95085A" w:rsidRDefault="0095085A" w:rsidP="0095085A">
      <w:pPr>
        <w:pStyle w:val="3"/>
      </w:pPr>
      <w:r>
        <w:t>[PRD:STMS] Distribute Transport Route Configuration</w:t>
      </w:r>
      <w:r w:rsidR="008C0E35">
        <w:t>, (QAS 00)</w:t>
      </w:r>
    </w:p>
    <w:p w:rsidR="0095085A" w:rsidRPr="0095085A" w:rsidRDefault="0095085A" w:rsidP="0095085A">
      <w:r>
        <w:t>Change, Save</w:t>
      </w:r>
    </w:p>
    <w:p w:rsidR="0095085A" w:rsidRDefault="0095085A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DA618D" w:rsidRDefault="00DA618D" w:rsidP="00907E5D">
      <w:pPr>
        <w:pStyle w:val="3"/>
      </w:pPr>
      <w:r>
        <w:t xml:space="preserve">[RZ12] </w:t>
      </w:r>
      <w:r>
        <w:rPr>
          <w:rFonts w:ascii="新細明體" w:hAnsi="新細明體" w:hint="eastAsia"/>
        </w:rPr>
        <w:t>建立</w:t>
      </w:r>
      <w:r>
        <w:t>RFC Server Group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r w:rsidR="00607986">
        <w:rPr>
          <w:noProof/>
          <w:lang w:eastAsia="zh-TW"/>
        </w:rPr>
        <w:drawing>
          <wp:inline distT="0" distB="0" distL="0" distR="0" wp14:anchorId="55800AE1" wp14:editId="1AB23C3B">
            <wp:extent cx="5248275" cy="18002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86" w:rsidRDefault="00607986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DA618D" w:rsidRDefault="00DA618D" w:rsidP="00907E5D">
      <w:pPr>
        <w:pStyle w:val="3"/>
      </w:pPr>
      <w:r>
        <w:t xml:space="preserve">[RZ04] </w:t>
      </w:r>
      <w:r>
        <w:rPr>
          <w:rFonts w:ascii="新細明體" w:hAnsi="新細明體" w:hint="eastAsia"/>
        </w:rPr>
        <w:t>重建</w:t>
      </w:r>
      <w:r>
        <w:t>Operation Mode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r w:rsidR="00304660">
        <w:rPr>
          <w:noProof/>
          <w:lang w:eastAsia="zh-TW"/>
        </w:rPr>
        <w:drawing>
          <wp:inline distT="0" distB="0" distL="0" distR="0" wp14:anchorId="3F122BC7" wp14:editId="71FBE47F">
            <wp:extent cx="6645910" cy="2427605"/>
            <wp:effectExtent l="0" t="0" r="254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86" w:rsidRDefault="00607986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DA618D" w:rsidRDefault="00DA618D" w:rsidP="00907E5D">
      <w:pPr>
        <w:pStyle w:val="3"/>
      </w:pPr>
      <w:r>
        <w:t xml:space="preserve">[SM36] </w:t>
      </w:r>
      <w:r>
        <w:rPr>
          <w:rFonts w:ascii="新細明體" w:hAnsi="新細明體" w:hint="eastAsia"/>
        </w:rPr>
        <w:t>排程</w:t>
      </w:r>
      <w:r>
        <w:t>Standard Job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DA618D" w:rsidRDefault="00DA618D" w:rsidP="00907E5D">
      <w:pPr>
        <w:pStyle w:val="3"/>
      </w:pPr>
      <w:r>
        <w:t xml:space="preserve">[SE38] </w:t>
      </w:r>
      <w:r>
        <w:rPr>
          <w:rFonts w:ascii="新細明體" w:hAnsi="新細明體" w:hint="eastAsia"/>
        </w:rPr>
        <w:t>排程</w:t>
      </w:r>
      <w:r>
        <w:t>Transport Job (RDDNEWPP)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DA618D" w:rsidRDefault="00DA618D" w:rsidP="00907E5D">
      <w:pPr>
        <w:pStyle w:val="3"/>
      </w:pPr>
      <w:r>
        <w:t xml:space="preserve">[DBCO] </w:t>
      </w:r>
      <w:r>
        <w:rPr>
          <w:rFonts w:ascii="新細明體" w:hAnsi="新細明體" w:hint="eastAsia"/>
        </w:rPr>
        <w:t>調整</w:t>
      </w:r>
      <w:r>
        <w:t>DBCO</w:t>
      </w:r>
    </w:p>
    <w:p w:rsidR="00790A72" w:rsidRPr="00790A72" w:rsidRDefault="00790A72" w:rsidP="00790A72">
      <w:r>
        <w:rPr>
          <w:rFonts w:hint="eastAsia"/>
        </w:rPr>
        <w:t>設定</w:t>
      </w:r>
      <w:r>
        <w:rPr>
          <w:rFonts w:hint="eastAsia"/>
        </w:rPr>
        <w:t xml:space="preserve"> sapsa </w:t>
      </w:r>
      <w:r>
        <w:rPr>
          <w:rFonts w:hint="eastAsia"/>
        </w:rPr>
        <w:t>的密碼為原來</w:t>
      </w:r>
      <w:r>
        <w:rPr>
          <w:rFonts w:hint="eastAsia"/>
        </w:rPr>
        <w:t xml:space="preserve"> QAS</w:t>
      </w:r>
      <w:r>
        <w:t xml:space="preserve"> </w:t>
      </w:r>
      <w:r>
        <w:rPr>
          <w:rFonts w:hint="eastAsia"/>
        </w:rPr>
        <w:t>sap</w:t>
      </w:r>
      <w:r>
        <w:t xml:space="preserve">sa </w:t>
      </w:r>
      <w:r>
        <w:rPr>
          <w:rFonts w:hint="eastAsia"/>
        </w:rPr>
        <w:t>的密碼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r w:rsidR="00F17827">
        <w:rPr>
          <w:noProof/>
          <w:lang w:eastAsia="zh-TW"/>
        </w:rPr>
        <w:drawing>
          <wp:inline distT="0" distB="0" distL="0" distR="0" wp14:anchorId="07F56368" wp14:editId="6C96456C">
            <wp:extent cx="6219048" cy="2638095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9048" cy="2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86" w:rsidRDefault="006D0A36" w:rsidP="006D0A36">
      <w:r>
        <w:t xml:space="preserve">Test: </w:t>
      </w:r>
      <w:r w:rsidRPr="006D0A36">
        <w:t>ADBC_TEST_CONNECTION</w:t>
      </w:r>
    </w:p>
    <w:p w:rsidR="006D0A36" w:rsidRDefault="006D0A36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6263A3" w:rsidRDefault="006263A3" w:rsidP="00907E5D">
      <w:pPr>
        <w:pStyle w:val="3"/>
        <w:rPr>
          <w:rFonts w:eastAsiaTheme="minorEastAsia"/>
        </w:rPr>
      </w:pPr>
      <w:r w:rsidRPr="006263A3">
        <w:t xml:space="preserve">[BDLS] </w:t>
      </w:r>
      <w:r w:rsidRPr="006263A3">
        <w:rPr>
          <w:rFonts w:eastAsiaTheme="minorEastAsia" w:hint="eastAsia"/>
        </w:rPr>
        <w:t>變更</w:t>
      </w:r>
      <w:r w:rsidRPr="006263A3">
        <w:rPr>
          <w:rFonts w:eastAsiaTheme="minorEastAsia"/>
        </w:rPr>
        <w:t>邏輯系統</w:t>
      </w:r>
    </w:p>
    <w:p w:rsidR="006263A3" w:rsidRPr="006263A3" w:rsidRDefault="006263A3" w:rsidP="006263A3">
      <w:pPr>
        <w:pStyle w:val="Web"/>
        <w:spacing w:before="0" w:beforeAutospacing="0" w:after="0" w:afterAutospacing="0"/>
        <w:rPr>
          <w:rFonts w:ascii="Calibri" w:eastAsiaTheme="minorEastAsia" w:hAnsi="Calibri" w:cs="Calibri"/>
          <w:sz w:val="22"/>
          <w:szCs w:val="22"/>
          <w:lang w:eastAsia="zh-TW"/>
        </w:rPr>
      </w:pPr>
      <w:r>
        <w:rPr>
          <w:noProof/>
          <w:lang w:eastAsia="zh-TW"/>
        </w:rPr>
        <w:drawing>
          <wp:inline distT="0" distB="0" distL="0" distR="0" wp14:anchorId="0BFEE493" wp14:editId="519E3946">
            <wp:extent cx="6457950" cy="516255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86" w:rsidRDefault="00607986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C95639" w:rsidRDefault="00C95639" w:rsidP="00C95639">
      <w:pPr>
        <w:pStyle w:val="3"/>
        <w:rPr>
          <w:rFonts w:ascii="新細明體" w:hAnsi="新細明體"/>
        </w:rPr>
      </w:pPr>
      <w:r>
        <w:t xml:space="preserve">[SCC4] </w:t>
      </w:r>
      <w:r>
        <w:rPr>
          <w:rFonts w:ascii="新細明體" w:hAnsi="新細明體" w:hint="eastAsia"/>
        </w:rPr>
        <w:t>調整</w:t>
      </w:r>
      <w:r>
        <w:t>Client</w:t>
      </w:r>
      <w:r>
        <w:rPr>
          <w:rFonts w:ascii="新細明體" w:hAnsi="新細明體" w:hint="eastAsia"/>
        </w:rPr>
        <w:t>設定</w:t>
      </w:r>
    </w:p>
    <w:p w:rsidR="00726588" w:rsidRPr="00726588" w:rsidRDefault="00726588" w:rsidP="00726588">
      <w:bookmarkStart w:id="30" w:name="OLE_LINK24"/>
      <w:r>
        <w:rPr>
          <w:rFonts w:hint="eastAsia"/>
        </w:rPr>
        <w:t>測試環境</w:t>
      </w:r>
    </w:p>
    <w:bookmarkEnd w:id="30"/>
    <w:p w:rsidR="00C95639" w:rsidRDefault="00C95639" w:rsidP="00C95639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b/>
          <w:bCs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b/>
          <w:bCs/>
          <w:sz w:val="22"/>
          <w:szCs w:val="22"/>
          <w:lang w:eastAsia="zh-TW"/>
        </w:rPr>
        <w:t> </w:t>
      </w:r>
      <w:r w:rsidR="00F17827">
        <w:rPr>
          <w:noProof/>
          <w:lang w:eastAsia="zh-TW"/>
        </w:rPr>
        <w:drawing>
          <wp:inline distT="0" distB="0" distL="0" distR="0" wp14:anchorId="2AD21D23" wp14:editId="45B762F5">
            <wp:extent cx="5047619" cy="3657143"/>
            <wp:effectExtent l="0" t="0" r="635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639" w:rsidRPr="006263A3" w:rsidRDefault="00C95639" w:rsidP="00C95639">
      <w:pPr>
        <w:pStyle w:val="Web"/>
        <w:spacing w:before="0" w:beforeAutospacing="0" w:after="0" w:afterAutospacing="0"/>
        <w:rPr>
          <w:rFonts w:ascii="Calibri" w:eastAsiaTheme="minorEastAsia" w:hAnsi="Calibri" w:cs="Calibri"/>
          <w:sz w:val="22"/>
          <w:szCs w:val="22"/>
          <w:lang w:eastAsia="zh-TW"/>
        </w:rPr>
      </w:pPr>
    </w:p>
    <w:p w:rsidR="00DA618D" w:rsidRPr="00593E1B" w:rsidRDefault="00DA618D" w:rsidP="00C95639">
      <w:pPr>
        <w:pStyle w:val="3"/>
        <w:rPr>
          <w:color w:val="FF0000"/>
        </w:rPr>
      </w:pPr>
      <w:r w:rsidRPr="00593E1B">
        <w:rPr>
          <w:color w:val="FF0000"/>
        </w:rPr>
        <w:t xml:space="preserve">[SE61] </w:t>
      </w:r>
      <w:r w:rsidRPr="00593E1B">
        <w:rPr>
          <w:rFonts w:hint="eastAsia"/>
          <w:color w:val="FF0000"/>
        </w:rPr>
        <w:t>調整登入畫面訊息</w:t>
      </w:r>
      <w:r w:rsidR="008C0E35">
        <w:rPr>
          <w:rFonts w:hint="eastAsia"/>
          <w:color w:val="FF0000"/>
        </w:rPr>
        <w:t xml:space="preserve"> , </w:t>
      </w:r>
      <w:r w:rsidR="008C0E35">
        <w:rPr>
          <w:rFonts w:hint="eastAsia"/>
          <w:color w:val="FF0000"/>
        </w:rPr>
        <w:t>選</w:t>
      </w:r>
      <w:r w:rsidR="008C0E35">
        <w:rPr>
          <w:rFonts w:hint="eastAsia"/>
          <w:color w:val="FF0000"/>
        </w:rPr>
        <w:t xml:space="preserve">TX , </w:t>
      </w:r>
    </w:p>
    <w:p w:rsidR="00DD5B74" w:rsidRPr="00DD5B74" w:rsidRDefault="00DD5B74" w:rsidP="00DD5B74">
      <w:r>
        <w:rPr>
          <w:noProof/>
        </w:rPr>
        <w:drawing>
          <wp:inline distT="0" distB="0" distL="0" distR="0" wp14:anchorId="54F2C3F1" wp14:editId="13958156">
            <wp:extent cx="6645910" cy="2757170"/>
            <wp:effectExtent l="0" t="0" r="2540" b="508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FBA" w:rsidRDefault="00223FBA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b/>
          <w:bCs/>
          <w:sz w:val="22"/>
          <w:szCs w:val="22"/>
          <w:lang w:eastAsia="zh-TW"/>
        </w:rPr>
      </w:pPr>
      <w:r>
        <w:rPr>
          <w:noProof/>
          <w:lang w:eastAsia="zh-TW"/>
        </w:rPr>
        <w:drawing>
          <wp:inline distT="0" distB="0" distL="0" distR="0" wp14:anchorId="289926F0" wp14:editId="13BEEBB2">
            <wp:extent cx="4600575" cy="1733550"/>
            <wp:effectExtent l="0" t="0" r="952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B74" w:rsidRDefault="00DD5B74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b/>
          <w:bCs/>
          <w:sz w:val="22"/>
          <w:szCs w:val="22"/>
          <w:lang w:eastAsia="zh-TW"/>
        </w:rPr>
      </w:pPr>
    </w:p>
    <w:p w:rsidR="00DD5B74" w:rsidRDefault="00DD5B74" w:rsidP="00DD5B74">
      <w:r>
        <w:t>TCode SE06</w:t>
      </w:r>
    </w:p>
    <w:p w:rsidR="006263A3" w:rsidRDefault="006263A3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b/>
          <w:bCs/>
          <w:sz w:val="22"/>
          <w:szCs w:val="22"/>
          <w:lang w:eastAsia="zh-TW"/>
        </w:rPr>
      </w:pPr>
      <w:r>
        <w:rPr>
          <w:noProof/>
          <w:lang w:eastAsia="zh-TW"/>
        </w:rPr>
        <w:drawing>
          <wp:inline distT="0" distB="0" distL="0" distR="0" wp14:anchorId="4CEE3204" wp14:editId="7A0AF05C">
            <wp:extent cx="7658100" cy="5629275"/>
            <wp:effectExtent l="0" t="0" r="0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B74" w:rsidRDefault="00DD5B74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b/>
          <w:bCs/>
          <w:sz w:val="22"/>
          <w:szCs w:val="22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35D4" w:rsidTr="001C39FD">
        <w:tc>
          <w:tcPr>
            <w:tcW w:w="10456" w:type="dxa"/>
          </w:tcPr>
          <w:p w:rsidR="007035D4" w:rsidRPr="0038029F" w:rsidRDefault="007035D4" w:rsidP="007035D4">
            <w:bookmarkStart w:id="31" w:name="OLE_LINK25"/>
            <w:bookmarkStart w:id="32" w:name="_Hlk493970099"/>
            <w:r w:rsidRPr="0038029F">
              <w:t xml:space="preserve">@0S@SAP </w:t>
            </w:r>
            <w:r w:rsidRPr="001C39FD">
              <w:rPr>
                <w:color w:val="FF0000"/>
              </w:rPr>
              <w:t>QAS</w:t>
            </w:r>
            <w:r w:rsidRPr="0038029F">
              <w:t xml:space="preserve"> System:</w:t>
            </w:r>
            <w:bookmarkEnd w:id="31"/>
          </w:p>
        </w:tc>
      </w:tr>
      <w:tr w:rsidR="007035D4" w:rsidTr="001C39FD">
        <w:tc>
          <w:tcPr>
            <w:tcW w:w="10456" w:type="dxa"/>
          </w:tcPr>
          <w:p w:rsidR="007035D4" w:rsidRPr="0038029F" w:rsidRDefault="007035D4" w:rsidP="007035D4">
            <w:r w:rsidRPr="0038029F">
              <w:t xml:space="preserve">                                                                        </w:t>
            </w:r>
          </w:p>
        </w:tc>
      </w:tr>
      <w:tr w:rsidR="007035D4" w:rsidTr="001C39FD">
        <w:tc>
          <w:tcPr>
            <w:tcW w:w="10456" w:type="dxa"/>
          </w:tcPr>
          <w:p w:rsidR="007035D4" w:rsidRDefault="007035D4" w:rsidP="007035D4">
            <w:bookmarkStart w:id="33" w:name="OLE_LINK28"/>
            <w:bookmarkStart w:id="34" w:name="_Hlk491554397"/>
            <w:r w:rsidRPr="0038029F">
              <w:rPr>
                <w:rFonts w:hint="eastAsia"/>
              </w:rPr>
              <w:t xml:space="preserve">@5B@ 800 ----- </w:t>
            </w:r>
            <w:r w:rsidRPr="001C39FD">
              <w:rPr>
                <w:rFonts w:hint="eastAsia"/>
                <w:color w:val="FF0000"/>
              </w:rPr>
              <w:t>測試</w:t>
            </w:r>
            <w:r w:rsidRPr="0038029F">
              <w:rPr>
                <w:rFonts w:hint="eastAsia"/>
              </w:rPr>
              <w:t>環境</w:t>
            </w:r>
            <w:r w:rsidRPr="0038029F">
              <w:rPr>
                <w:rFonts w:hint="eastAsia"/>
              </w:rPr>
              <w:t xml:space="preserve"> </w:t>
            </w:r>
            <w:bookmarkStart w:id="35" w:name="OLE_LINK15"/>
            <w:r w:rsidRPr="0038029F">
              <w:rPr>
                <w:rFonts w:hint="eastAsia"/>
              </w:rPr>
              <w:t>(</w:t>
            </w:r>
            <w:r w:rsidRPr="0038029F">
              <w:rPr>
                <w:rFonts w:hint="eastAsia"/>
              </w:rPr>
              <w:t>資料更新</w:t>
            </w:r>
            <w:r>
              <w:rPr>
                <w:rFonts w:hint="eastAsia"/>
              </w:rPr>
              <w:t xml:space="preserve">: </w:t>
            </w:r>
            <w:r w:rsidRPr="001C39FD">
              <w:rPr>
                <w:rFonts w:hint="eastAsia"/>
                <w:color w:val="FF0000"/>
              </w:rPr>
              <w:t>201</w:t>
            </w:r>
            <w:r w:rsidR="006B78E3">
              <w:rPr>
                <w:color w:val="FF0000"/>
              </w:rPr>
              <w:t>8</w:t>
            </w:r>
            <w:r w:rsidRPr="001C39FD">
              <w:rPr>
                <w:rFonts w:hint="eastAsia"/>
                <w:color w:val="FF0000"/>
              </w:rPr>
              <w:t>/</w:t>
            </w:r>
            <w:r w:rsidR="006B78E3">
              <w:rPr>
                <w:color w:val="FF0000"/>
              </w:rPr>
              <w:t>0</w:t>
            </w:r>
            <w:r w:rsidR="00426ADD">
              <w:rPr>
                <w:color w:val="FF0000"/>
              </w:rPr>
              <w:t>9</w:t>
            </w:r>
            <w:r w:rsidR="006B78E3">
              <w:rPr>
                <w:color w:val="FF0000"/>
              </w:rPr>
              <w:t>/2</w:t>
            </w:r>
            <w:r w:rsidR="00426ADD">
              <w:rPr>
                <w:color w:val="FF0000"/>
              </w:rPr>
              <w:t>2</w:t>
            </w:r>
            <w:r w:rsidRPr="0038029F">
              <w:rPr>
                <w:rFonts w:hint="eastAsia"/>
              </w:rPr>
              <w:t>)</w:t>
            </w:r>
            <w:bookmarkEnd w:id="33"/>
            <w:bookmarkEnd w:id="35"/>
          </w:p>
        </w:tc>
      </w:tr>
      <w:bookmarkEnd w:id="32"/>
      <w:bookmarkEnd w:id="34"/>
    </w:tbl>
    <w:p w:rsidR="00575A2F" w:rsidRDefault="00575A2F" w:rsidP="00DA618D">
      <w:pPr>
        <w:pStyle w:val="Web"/>
        <w:spacing w:before="0" w:beforeAutospacing="0" w:after="0" w:afterAutospacing="0"/>
        <w:rPr>
          <w:rFonts w:ascii="Calibri" w:eastAsiaTheme="minorEastAsia" w:hAnsi="Calibri" w:cs="Calibri"/>
          <w:strike/>
          <w:sz w:val="22"/>
          <w:szCs w:val="22"/>
          <w:lang w:eastAsia="zh-TW"/>
        </w:rPr>
      </w:pPr>
    </w:p>
    <w:p w:rsidR="00575A2F" w:rsidRDefault="00575A2F" w:rsidP="00DA618D">
      <w:pPr>
        <w:pStyle w:val="Web"/>
        <w:spacing w:before="0" w:beforeAutospacing="0" w:after="0" w:afterAutospacing="0"/>
        <w:rPr>
          <w:rFonts w:ascii="Calibri" w:eastAsiaTheme="minorEastAsia" w:hAnsi="Calibri" w:cs="Calibri"/>
          <w:strike/>
          <w:sz w:val="22"/>
          <w:szCs w:val="22"/>
          <w:lang w:eastAsia="zh-TW"/>
        </w:rPr>
      </w:pPr>
    </w:p>
    <w:p w:rsidR="00575A2F" w:rsidRDefault="00575A2F" w:rsidP="00DA618D">
      <w:pPr>
        <w:pStyle w:val="Web"/>
        <w:spacing w:before="0" w:beforeAutospacing="0" w:after="0" w:afterAutospacing="0"/>
        <w:rPr>
          <w:rFonts w:ascii="Calibri" w:eastAsiaTheme="minorEastAsia" w:hAnsi="Calibri" w:cs="Calibri"/>
          <w:strike/>
          <w:sz w:val="22"/>
          <w:szCs w:val="22"/>
          <w:lang w:eastAsia="zh-TW"/>
        </w:rPr>
      </w:pPr>
    </w:p>
    <w:p w:rsidR="00575A2F" w:rsidRDefault="00575A2F" w:rsidP="00DA618D">
      <w:pPr>
        <w:pStyle w:val="Web"/>
        <w:spacing w:before="0" w:beforeAutospacing="0" w:after="0" w:afterAutospacing="0"/>
        <w:rPr>
          <w:rFonts w:ascii="Calibri" w:eastAsiaTheme="minorEastAsia" w:hAnsi="Calibri" w:cs="Calibri"/>
          <w:strike/>
          <w:sz w:val="22"/>
          <w:szCs w:val="22"/>
          <w:lang w:eastAsia="zh-TW"/>
        </w:rPr>
      </w:pPr>
    </w:p>
    <w:p w:rsidR="00575A2F" w:rsidRPr="00575A2F" w:rsidRDefault="00575A2F" w:rsidP="00DA618D">
      <w:pPr>
        <w:pStyle w:val="Web"/>
        <w:spacing w:before="0" w:beforeAutospacing="0" w:after="0" w:afterAutospacing="0"/>
        <w:rPr>
          <w:rFonts w:ascii="Calibri" w:eastAsiaTheme="minorEastAsia" w:hAnsi="Calibri" w:cs="Calibri" w:hint="eastAsia"/>
          <w:sz w:val="22"/>
          <w:szCs w:val="22"/>
          <w:lang w:eastAsia="zh-TW"/>
        </w:rPr>
      </w:pPr>
      <w:r w:rsidRPr="00575A2F">
        <w:rPr>
          <w:rFonts w:ascii="Calibri" w:eastAsiaTheme="minorEastAsia" w:hAnsi="Calibri" w:cs="Calibri" w:hint="eastAsia"/>
          <w:sz w:val="22"/>
          <w:szCs w:val="22"/>
          <w:lang w:eastAsia="zh-TW"/>
        </w:rPr>
        <w:t>不修改</w:t>
      </w:r>
      <w:r>
        <w:rPr>
          <w:rFonts w:ascii="Calibri" w:eastAsiaTheme="minorEastAsia" w:hAnsi="Calibri" w:cs="Calibri" w:hint="eastAsia"/>
          <w:sz w:val="22"/>
          <w:szCs w:val="22"/>
          <w:lang w:eastAsia="zh-TW"/>
        </w:rPr>
        <w:t xml:space="preserve"> </w:t>
      </w:r>
      <w:r w:rsidRPr="00575A2F">
        <w:rPr>
          <w:rFonts w:ascii="Calibri" w:eastAsiaTheme="minorEastAsia" w:hAnsi="Calibri" w:cs="Calibri" w:hint="eastAsia"/>
          <w:sz w:val="22"/>
          <w:szCs w:val="22"/>
          <w:lang w:eastAsia="zh-TW"/>
        </w:rPr>
        <w:t>改</w:t>
      </w:r>
      <w:r>
        <w:rPr>
          <w:rFonts w:ascii="Calibri" w:eastAsiaTheme="minorEastAsia" w:hAnsi="Calibri" w:cs="Calibri" w:hint="eastAsia"/>
          <w:sz w:val="22"/>
          <w:szCs w:val="22"/>
          <w:lang w:eastAsia="zh-TW"/>
        </w:rPr>
        <w:t xml:space="preserve"> </w:t>
      </w:r>
      <w:bookmarkStart w:id="36" w:name="_GoBack"/>
      <w:bookmarkEnd w:id="36"/>
      <w:r w:rsidRPr="00575A2F">
        <w:rPr>
          <w:rFonts w:ascii="Calibri" w:eastAsiaTheme="minorEastAsia" w:hAnsi="Calibri" w:cs="Calibri" w:hint="eastAsia"/>
          <w:sz w:val="22"/>
          <w:szCs w:val="22"/>
          <w:lang w:eastAsia="zh-TW"/>
        </w:rPr>
        <w:t>可修改</w:t>
      </w:r>
    </w:p>
    <w:p w:rsidR="006263A3" w:rsidRPr="00575A2F" w:rsidRDefault="006263A3" w:rsidP="00DA618D">
      <w:pPr>
        <w:pStyle w:val="Web"/>
        <w:spacing w:before="0" w:beforeAutospacing="0" w:after="0" w:afterAutospacing="0"/>
        <w:rPr>
          <w:rFonts w:ascii="Calibri" w:hAnsi="Calibri" w:cs="Calibri"/>
          <w:strike/>
          <w:sz w:val="22"/>
          <w:szCs w:val="22"/>
          <w:lang w:eastAsia="zh-TW"/>
        </w:rPr>
      </w:pPr>
      <w:r w:rsidRPr="00575A2F">
        <w:rPr>
          <w:strike/>
          <w:noProof/>
          <w:lang w:eastAsia="zh-TW"/>
        </w:rPr>
        <w:drawing>
          <wp:inline distT="0" distB="0" distL="0" distR="0" wp14:anchorId="46009D48" wp14:editId="0DF561CB">
            <wp:extent cx="4461423" cy="3279479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63384" cy="328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8C5B33" w:rsidRPr="00593E1B" w:rsidRDefault="008C5B33" w:rsidP="00907E5D">
      <w:pPr>
        <w:pStyle w:val="3"/>
        <w:rPr>
          <w:color w:val="FF0000"/>
        </w:rPr>
      </w:pPr>
      <w:r w:rsidRPr="00593E1B">
        <w:rPr>
          <w:color w:val="FF0000"/>
        </w:rPr>
        <w:t xml:space="preserve">[SPAD] </w:t>
      </w:r>
      <w:r w:rsidRPr="00593E1B">
        <w:rPr>
          <w:color w:val="FF0000"/>
        </w:rPr>
        <w:t>調整列印佇列伺服器</w:t>
      </w:r>
    </w:p>
    <w:p w:rsidR="008C5B33" w:rsidRDefault="008C5B33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noProof/>
          <w:lang w:eastAsia="zh-TW"/>
        </w:rPr>
        <w:drawing>
          <wp:inline distT="0" distB="0" distL="0" distR="0" wp14:anchorId="3CBECB74" wp14:editId="7A562C47">
            <wp:extent cx="5057775" cy="1790700"/>
            <wp:effectExtent l="0" t="0" r="9525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B33" w:rsidRDefault="008C5B33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BC229D" w:rsidRDefault="00BC229D" w:rsidP="00BC229D">
      <w:pPr>
        <w:pStyle w:val="2"/>
      </w:pPr>
      <w:r>
        <w:t>[SECSTORE] Check Secure Storage</w:t>
      </w:r>
    </w:p>
    <w:p w:rsidR="00BC229D" w:rsidRDefault="00426ADD" w:rsidP="00BC229D">
      <w:r>
        <w:rPr>
          <w:noProof/>
        </w:rPr>
        <w:drawing>
          <wp:inline distT="0" distB="0" distL="0" distR="0" wp14:anchorId="3D61D6E6" wp14:editId="03158B02">
            <wp:extent cx="6645910" cy="3758565"/>
            <wp:effectExtent l="0" t="0" r="254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ADD" w:rsidRPr="00BC229D" w:rsidRDefault="00426ADD" w:rsidP="00BC229D"/>
    <w:p w:rsidR="00BC229D" w:rsidRPr="00593E1B" w:rsidRDefault="00BC229D" w:rsidP="00BC229D">
      <w:pPr>
        <w:pStyle w:val="2"/>
        <w:rPr>
          <w:color w:val="FF0000"/>
        </w:rPr>
      </w:pPr>
      <w:r w:rsidRPr="00593E1B">
        <w:rPr>
          <w:color w:val="FF0000"/>
        </w:rPr>
        <w:t>[SE38] Update Secure Storage</w:t>
      </w:r>
    </w:p>
    <w:p w:rsidR="00BC229D" w:rsidRDefault="00426ADD" w:rsidP="00BC229D">
      <w:pPr>
        <w:rPr>
          <w:rFonts w:ascii="Calibri" w:hAnsi="Calibri" w:cs="Calibri"/>
        </w:rPr>
      </w:pPr>
      <w:r>
        <w:rPr>
          <w:rFonts w:hint="eastAsia"/>
        </w:rPr>
        <w:t>建立程式</w:t>
      </w:r>
      <w:r>
        <w:rPr>
          <w:rFonts w:hint="eastAsia"/>
        </w:rPr>
        <w:t xml:space="preserve">: </w:t>
      </w:r>
      <w:r w:rsidR="00BC229D">
        <w:rPr>
          <w:rFonts w:ascii="Calibri" w:hAnsi="Calibri" w:cs="Calibri"/>
        </w:rPr>
        <w:t>Z_NOTE_1922423</w:t>
      </w:r>
    </w:p>
    <w:p w:rsidR="00426ADD" w:rsidRDefault="00426ADD" w:rsidP="00BC229D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標題</w:t>
      </w:r>
      <w:r>
        <w:rPr>
          <w:rFonts w:ascii="Calibri" w:hAnsi="Calibri" w:cs="Calibri" w:hint="eastAsia"/>
        </w:rPr>
        <w:t>:</w:t>
      </w:r>
      <w:r>
        <w:rPr>
          <w:rFonts w:ascii="Calibri" w:hAnsi="Calibri" w:cs="Calibri"/>
        </w:rPr>
        <w:t xml:space="preserve"> </w:t>
      </w:r>
      <w:r w:rsidRPr="00426ADD">
        <w:rPr>
          <w:rFonts w:ascii="Calibri" w:hAnsi="Calibri" w:cs="Calibri"/>
        </w:rPr>
        <w:t>Generator for Migration Keys for the Secure Storage ABAP/DB</w:t>
      </w:r>
    </w:p>
    <w:p w:rsidR="00426ADD" w:rsidRDefault="00426ADD" w:rsidP="00BC229D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50DA160" wp14:editId="3E97D2AA">
            <wp:extent cx="6645910" cy="4561205"/>
            <wp:effectExtent l="0" t="0" r="254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ADD" w:rsidRDefault="00426ADD" w:rsidP="00BC229D">
      <w:pPr>
        <w:rPr>
          <w:rFonts w:ascii="Calibri" w:hAnsi="Calibri" w:cs="Calibri"/>
        </w:rPr>
      </w:pPr>
    </w:p>
    <w:p w:rsidR="00251DA2" w:rsidRDefault="003759A3" w:rsidP="00BC229D">
      <w:r>
        <w:object w:dxaOrig="1245" w:dyaOrig="854">
          <v:shape id="_x0000_i1026" type="#_x0000_t75" style="width:61.95pt;height:42.7pt" o:ole="">
            <v:imagedata r:id="rId24" o:title=""/>
          </v:shape>
          <o:OLEObject Type="Embed" ProgID="Package" ShapeID="_x0000_i1026" DrawAspect="Icon" ObjectID="_1670761208" r:id="rId25"/>
        </w:object>
      </w:r>
    </w:p>
    <w:p w:rsidR="00251DA2" w:rsidRDefault="00F37704" w:rsidP="00BC229D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563CC63" wp14:editId="60A49EFF">
            <wp:extent cx="6645910" cy="3623310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DA2" w:rsidRDefault="00251DA2" w:rsidP="00BC229D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執行程式</w:t>
      </w:r>
      <w:r>
        <w:rPr>
          <w:rFonts w:ascii="Calibri" w:hAnsi="Calibri" w:cs="Calibri" w:hint="eastAsia"/>
        </w:rPr>
        <w:t>:</w:t>
      </w:r>
      <w:r>
        <w:rPr>
          <w:rFonts w:ascii="Calibri" w:hAnsi="Calibri" w:cs="Calibri"/>
        </w:rPr>
        <w:t xml:space="preserve"> Z_NOTE_1922423</w:t>
      </w:r>
    </w:p>
    <w:p w:rsidR="00251DA2" w:rsidRDefault="00251DA2" w:rsidP="00BC229D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S</w:t>
      </w:r>
      <w:r>
        <w:rPr>
          <w:rFonts w:ascii="Calibri" w:hAnsi="Calibri" w:cs="Calibri"/>
        </w:rPr>
        <w:t>ource System</w:t>
      </w:r>
    </w:p>
    <w:p w:rsidR="00FA5E3E" w:rsidRDefault="00FA5E3E" w:rsidP="00FA5E3E">
      <w:pPr>
        <w:ind w:leftChars="100" w:left="240"/>
        <w:rPr>
          <w:rFonts w:ascii="Calibri" w:hAnsi="Calibri" w:cs="Calibri"/>
        </w:rPr>
      </w:pPr>
      <w:r>
        <w:rPr>
          <w:rFonts w:ascii="Calibri" w:hAnsi="Calibri" w:cs="Calibri" w:hint="eastAsia"/>
        </w:rPr>
        <w:t>S</w:t>
      </w:r>
      <w:r>
        <w:rPr>
          <w:rFonts w:ascii="Calibri" w:hAnsi="Calibri" w:cs="Calibri"/>
        </w:rPr>
        <w:t>ystem ID: PRD</w:t>
      </w:r>
    </w:p>
    <w:p w:rsidR="00FA5E3E" w:rsidRDefault="00FA5E3E" w:rsidP="00FA5E3E">
      <w:pPr>
        <w:ind w:leftChars="100" w:left="240"/>
        <w:rPr>
          <w:rFonts w:ascii="Calibri" w:hAnsi="Calibri" w:cs="Calibri"/>
        </w:rPr>
      </w:pPr>
      <w:r>
        <w:rPr>
          <w:rFonts w:ascii="Calibri" w:hAnsi="Calibri" w:cs="Calibri" w:hint="eastAsia"/>
        </w:rPr>
        <w:t>I</w:t>
      </w:r>
      <w:r>
        <w:rPr>
          <w:rFonts w:ascii="Calibri" w:hAnsi="Calibri" w:cs="Calibri"/>
        </w:rPr>
        <w:t>nstallation Number: (</w:t>
      </w:r>
      <w:r>
        <w:rPr>
          <w:rFonts w:ascii="Calibri" w:hAnsi="Calibri" w:cs="Calibri" w:hint="eastAsia"/>
        </w:rPr>
        <w:t>與</w:t>
      </w:r>
      <w:r>
        <w:rPr>
          <w:rFonts w:ascii="Calibri" w:hAnsi="Calibri" w:cs="Calibri" w:hint="eastAsia"/>
        </w:rPr>
        <w:t xml:space="preserve"> </w:t>
      </w:r>
      <w:r>
        <w:rPr>
          <w:rFonts w:ascii="Calibri" w:hAnsi="Calibri" w:cs="Calibri"/>
        </w:rPr>
        <w:t xml:space="preserve">target system </w:t>
      </w:r>
      <w:r>
        <w:rPr>
          <w:rFonts w:ascii="Calibri" w:hAnsi="Calibri" w:cs="Calibri" w:hint="eastAsia"/>
        </w:rPr>
        <w:t>相同</w:t>
      </w:r>
      <w:r>
        <w:rPr>
          <w:rFonts w:ascii="Calibri" w:hAnsi="Calibri" w:cs="Calibri" w:hint="eastAsia"/>
        </w:rPr>
        <w:t>)</w:t>
      </w:r>
    </w:p>
    <w:p w:rsidR="00BC229D" w:rsidRDefault="00BC229D" w:rsidP="00BC229D"/>
    <w:p w:rsidR="00BC229D" w:rsidRDefault="00BC229D" w:rsidP="00BC229D"/>
    <w:p w:rsidR="00BC229D" w:rsidRDefault="00BC229D" w:rsidP="00BC229D">
      <w:r>
        <w:rPr>
          <w:noProof/>
        </w:rPr>
        <w:drawing>
          <wp:inline distT="0" distB="0" distL="0" distR="0" wp14:anchorId="29FE3C5C" wp14:editId="12D03AF9">
            <wp:extent cx="6645910" cy="3623310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9D" w:rsidRDefault="00BC229D" w:rsidP="00BC229D"/>
    <w:p w:rsidR="00BC229D" w:rsidRDefault="00BC229D" w:rsidP="00BC229D">
      <w:r>
        <w:rPr>
          <w:noProof/>
        </w:rPr>
        <w:drawing>
          <wp:inline distT="0" distB="0" distL="0" distR="0" wp14:anchorId="3EB3510C" wp14:editId="4C91503B">
            <wp:extent cx="5638095" cy="3371429"/>
            <wp:effectExtent l="0" t="0" r="1270" b="635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38095" cy="3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9D" w:rsidRDefault="00BC229D" w:rsidP="00BC229D"/>
    <w:p w:rsidR="00BC229D" w:rsidRDefault="00BC229D" w:rsidP="00BC229D">
      <w:r>
        <w:rPr>
          <w:noProof/>
        </w:rPr>
        <w:drawing>
          <wp:inline distT="0" distB="0" distL="0" distR="0" wp14:anchorId="62C45D2C" wp14:editId="3A4D5BD3">
            <wp:extent cx="6645910" cy="4064000"/>
            <wp:effectExtent l="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9D" w:rsidRPr="00BC229D" w:rsidRDefault="00BC229D" w:rsidP="00BC229D"/>
    <w:p w:rsidR="00DA618D" w:rsidRDefault="00DA618D" w:rsidP="00ED2E77">
      <w:pPr>
        <w:pStyle w:val="2"/>
      </w:pPr>
      <w:r>
        <w:rPr>
          <w:rFonts w:hint="eastAsia"/>
        </w:rPr>
        <w:t>開放使用</w:t>
      </w:r>
    </w:p>
    <w:p w:rsidR="001543CC" w:rsidRPr="001543CC" w:rsidRDefault="001543CC" w:rsidP="001543CC"/>
    <w:p w:rsidR="001543CC" w:rsidRPr="001543CC" w:rsidRDefault="001543CC" w:rsidP="001543CC">
      <w:pPr>
        <w:pStyle w:val="2"/>
      </w:pPr>
      <w:r>
        <w:rPr>
          <w:rFonts w:hint="eastAsia"/>
        </w:rPr>
        <w:t>刪除備份檔案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b/>
          <w:bCs/>
          <w:sz w:val="22"/>
          <w:szCs w:val="22"/>
          <w:lang w:eastAsia="zh-TW"/>
        </w:rPr>
        <w:t> </w:t>
      </w:r>
    </w:p>
    <w:p w:rsidR="00DA618D" w:rsidRDefault="00DA618D" w:rsidP="00BD430A"/>
    <w:sectPr w:rsidR="00DA618D" w:rsidSect="00D471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D2" w:rsidRDefault="00D353D2" w:rsidP="007035D4">
      <w:r>
        <w:separator/>
      </w:r>
    </w:p>
  </w:endnote>
  <w:endnote w:type="continuationSeparator" w:id="0">
    <w:p w:rsidR="00D353D2" w:rsidRDefault="00D353D2" w:rsidP="0070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D2" w:rsidRDefault="00D353D2" w:rsidP="007035D4">
      <w:r>
        <w:separator/>
      </w:r>
    </w:p>
  </w:footnote>
  <w:footnote w:type="continuationSeparator" w:id="0">
    <w:p w:rsidR="00D353D2" w:rsidRDefault="00D353D2" w:rsidP="0070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03A5B"/>
    <w:multiLevelType w:val="hybridMultilevel"/>
    <w:tmpl w:val="1B6C44E4"/>
    <w:lvl w:ilvl="0" w:tplc="287EED74">
      <w:numFmt w:val="bullet"/>
      <w:lvlText w:val="-"/>
      <w:lvlJc w:val="left"/>
      <w:pPr>
        <w:ind w:left="720" w:hanging="360"/>
      </w:pPr>
      <w:rPr>
        <w:rFonts w:ascii="新細明體" w:eastAsia="新細明體" w:hAnsi="新細明體" w:cs="Calibr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97"/>
    <w:rsid w:val="000368C9"/>
    <w:rsid w:val="000647DA"/>
    <w:rsid w:val="000757A5"/>
    <w:rsid w:val="00083B9C"/>
    <w:rsid w:val="00094DEC"/>
    <w:rsid w:val="000B334D"/>
    <w:rsid w:val="000D2EAA"/>
    <w:rsid w:val="000E5391"/>
    <w:rsid w:val="00151635"/>
    <w:rsid w:val="001543CC"/>
    <w:rsid w:val="001745BC"/>
    <w:rsid w:val="00174B59"/>
    <w:rsid w:val="001979F5"/>
    <w:rsid w:val="001B66D3"/>
    <w:rsid w:val="001B6D8B"/>
    <w:rsid w:val="001C39FD"/>
    <w:rsid w:val="001C775D"/>
    <w:rsid w:val="001E5D69"/>
    <w:rsid w:val="00210C49"/>
    <w:rsid w:val="00215E5A"/>
    <w:rsid w:val="00223FBA"/>
    <w:rsid w:val="002258B1"/>
    <w:rsid w:val="00251DA2"/>
    <w:rsid w:val="00285D3E"/>
    <w:rsid w:val="002E518A"/>
    <w:rsid w:val="00304660"/>
    <w:rsid w:val="00310F11"/>
    <w:rsid w:val="00312278"/>
    <w:rsid w:val="00315D97"/>
    <w:rsid w:val="00336B87"/>
    <w:rsid w:val="00346FBE"/>
    <w:rsid w:val="003505B6"/>
    <w:rsid w:val="003759A3"/>
    <w:rsid w:val="00383BB1"/>
    <w:rsid w:val="003C2C06"/>
    <w:rsid w:val="00403106"/>
    <w:rsid w:val="0040737C"/>
    <w:rsid w:val="00426ADD"/>
    <w:rsid w:val="00461A6F"/>
    <w:rsid w:val="004700F6"/>
    <w:rsid w:val="00476617"/>
    <w:rsid w:val="004B1C4C"/>
    <w:rsid w:val="004D4BDF"/>
    <w:rsid w:val="004D6BD6"/>
    <w:rsid w:val="004F03CE"/>
    <w:rsid w:val="0050055B"/>
    <w:rsid w:val="0050732E"/>
    <w:rsid w:val="005314D6"/>
    <w:rsid w:val="005345D0"/>
    <w:rsid w:val="00542C11"/>
    <w:rsid w:val="00552498"/>
    <w:rsid w:val="00555595"/>
    <w:rsid w:val="00562972"/>
    <w:rsid w:val="00575A2F"/>
    <w:rsid w:val="00585491"/>
    <w:rsid w:val="00593E1B"/>
    <w:rsid w:val="005A4CCD"/>
    <w:rsid w:val="005C07AD"/>
    <w:rsid w:val="005C666F"/>
    <w:rsid w:val="005D7449"/>
    <w:rsid w:val="005E7255"/>
    <w:rsid w:val="005F672B"/>
    <w:rsid w:val="00607986"/>
    <w:rsid w:val="006263A3"/>
    <w:rsid w:val="006425E2"/>
    <w:rsid w:val="00676A85"/>
    <w:rsid w:val="006A2AEA"/>
    <w:rsid w:val="006B407E"/>
    <w:rsid w:val="006B40B3"/>
    <w:rsid w:val="006B5A0B"/>
    <w:rsid w:val="006B78E3"/>
    <w:rsid w:val="006D0A36"/>
    <w:rsid w:val="007035D4"/>
    <w:rsid w:val="00726588"/>
    <w:rsid w:val="007305FD"/>
    <w:rsid w:val="0073554C"/>
    <w:rsid w:val="00757760"/>
    <w:rsid w:val="007777BE"/>
    <w:rsid w:val="00790A72"/>
    <w:rsid w:val="007A4BCE"/>
    <w:rsid w:val="00801C87"/>
    <w:rsid w:val="00817D42"/>
    <w:rsid w:val="00822ECE"/>
    <w:rsid w:val="00827563"/>
    <w:rsid w:val="008479D0"/>
    <w:rsid w:val="00873292"/>
    <w:rsid w:val="00894851"/>
    <w:rsid w:val="008A1F1C"/>
    <w:rsid w:val="008C0E35"/>
    <w:rsid w:val="008C5B33"/>
    <w:rsid w:val="008D31FB"/>
    <w:rsid w:val="008D3DFD"/>
    <w:rsid w:val="008F2DBD"/>
    <w:rsid w:val="008F4D51"/>
    <w:rsid w:val="00907D45"/>
    <w:rsid w:val="00907E5D"/>
    <w:rsid w:val="0091212F"/>
    <w:rsid w:val="0092018F"/>
    <w:rsid w:val="009452F9"/>
    <w:rsid w:val="0095085A"/>
    <w:rsid w:val="00963222"/>
    <w:rsid w:val="009867D4"/>
    <w:rsid w:val="009928E2"/>
    <w:rsid w:val="00997F14"/>
    <w:rsid w:val="009B0663"/>
    <w:rsid w:val="009B2A62"/>
    <w:rsid w:val="009C36CF"/>
    <w:rsid w:val="009E5674"/>
    <w:rsid w:val="009F4D58"/>
    <w:rsid w:val="00A709A1"/>
    <w:rsid w:val="00AA2FCE"/>
    <w:rsid w:val="00AB091F"/>
    <w:rsid w:val="00AB3DDE"/>
    <w:rsid w:val="00AC08F6"/>
    <w:rsid w:val="00AC59D9"/>
    <w:rsid w:val="00AC64B8"/>
    <w:rsid w:val="00AD7407"/>
    <w:rsid w:val="00B118A4"/>
    <w:rsid w:val="00B12FDF"/>
    <w:rsid w:val="00B32F65"/>
    <w:rsid w:val="00B33A25"/>
    <w:rsid w:val="00B36A06"/>
    <w:rsid w:val="00B47056"/>
    <w:rsid w:val="00B6076F"/>
    <w:rsid w:val="00B6222F"/>
    <w:rsid w:val="00B73211"/>
    <w:rsid w:val="00BC229D"/>
    <w:rsid w:val="00BD430A"/>
    <w:rsid w:val="00BE0646"/>
    <w:rsid w:val="00C14763"/>
    <w:rsid w:val="00C26452"/>
    <w:rsid w:val="00C46B36"/>
    <w:rsid w:val="00C7622D"/>
    <w:rsid w:val="00C81AB6"/>
    <w:rsid w:val="00C95639"/>
    <w:rsid w:val="00CA4631"/>
    <w:rsid w:val="00CA4E5B"/>
    <w:rsid w:val="00CB6AB7"/>
    <w:rsid w:val="00CC081C"/>
    <w:rsid w:val="00CC3720"/>
    <w:rsid w:val="00CC53C0"/>
    <w:rsid w:val="00CC56D8"/>
    <w:rsid w:val="00CC7AB7"/>
    <w:rsid w:val="00CE6D85"/>
    <w:rsid w:val="00D1093A"/>
    <w:rsid w:val="00D173E0"/>
    <w:rsid w:val="00D22268"/>
    <w:rsid w:val="00D253B0"/>
    <w:rsid w:val="00D26E99"/>
    <w:rsid w:val="00D353D2"/>
    <w:rsid w:val="00D47136"/>
    <w:rsid w:val="00D85560"/>
    <w:rsid w:val="00D9247A"/>
    <w:rsid w:val="00DA49E7"/>
    <w:rsid w:val="00DA618D"/>
    <w:rsid w:val="00DA7F2F"/>
    <w:rsid w:val="00DC4556"/>
    <w:rsid w:val="00DD0CDF"/>
    <w:rsid w:val="00DD5B74"/>
    <w:rsid w:val="00DD66EA"/>
    <w:rsid w:val="00DD7766"/>
    <w:rsid w:val="00DE41FA"/>
    <w:rsid w:val="00DF202A"/>
    <w:rsid w:val="00E028A1"/>
    <w:rsid w:val="00E909A9"/>
    <w:rsid w:val="00EA05C0"/>
    <w:rsid w:val="00EA1E6F"/>
    <w:rsid w:val="00EA445C"/>
    <w:rsid w:val="00EB2F07"/>
    <w:rsid w:val="00ED1F24"/>
    <w:rsid w:val="00ED2E77"/>
    <w:rsid w:val="00EE7242"/>
    <w:rsid w:val="00F17827"/>
    <w:rsid w:val="00F20B4A"/>
    <w:rsid w:val="00F37704"/>
    <w:rsid w:val="00F81A92"/>
    <w:rsid w:val="00F91205"/>
    <w:rsid w:val="00F94B2C"/>
    <w:rsid w:val="00FA5E3E"/>
    <w:rsid w:val="00FC6EE9"/>
    <w:rsid w:val="00F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E20A65-1AE2-4CAF-8760-F97DEDC6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B7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79D0"/>
    <w:pPr>
      <w:keepNext/>
      <w:outlineLvl w:val="1"/>
    </w:pPr>
    <w:rPr>
      <w:rFonts w:ascii="Calibri" w:eastAsia="新細明體" w:hAnsi="Calibri"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07E5D"/>
    <w:pPr>
      <w:keepNext/>
      <w:keepLines/>
      <w:outlineLvl w:val="2"/>
    </w:pPr>
    <w:rPr>
      <w:rFonts w:ascii="Calibri" w:eastAsia="新細明體" w:hAnsi="Calibri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07E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">
    <w:name w:val="表格-棕"/>
    <w:basedOn w:val="5-4"/>
    <w:uiPriority w:val="99"/>
    <w:rsid w:val="009B2A62"/>
    <w:tblPr/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4" w:themeFillTint="99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4">
    <w:name w:val="Grid Table 5 Dark Accent 4"/>
    <w:basedOn w:val="a1"/>
    <w:uiPriority w:val="50"/>
    <w:rsid w:val="009B2A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Web">
    <w:name w:val="Normal (Web)"/>
    <w:basedOn w:val="a"/>
    <w:uiPriority w:val="99"/>
    <w:unhideWhenUsed/>
    <w:rsid w:val="006B40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7035D4"/>
    <w:pPr>
      <w:tabs>
        <w:tab w:val="center" w:pos="4153"/>
        <w:tab w:val="right" w:pos="8306"/>
      </w:tabs>
    </w:pPr>
  </w:style>
  <w:style w:type="character" w:customStyle="1" w:styleId="a4">
    <w:name w:val="頁首 字元"/>
    <w:basedOn w:val="a0"/>
    <w:link w:val="a3"/>
    <w:uiPriority w:val="99"/>
    <w:rsid w:val="007035D4"/>
  </w:style>
  <w:style w:type="paragraph" w:styleId="a5">
    <w:name w:val="footer"/>
    <w:basedOn w:val="a"/>
    <w:link w:val="a6"/>
    <w:uiPriority w:val="99"/>
    <w:unhideWhenUsed/>
    <w:rsid w:val="007035D4"/>
    <w:pPr>
      <w:tabs>
        <w:tab w:val="center" w:pos="4153"/>
        <w:tab w:val="right" w:pos="8306"/>
      </w:tabs>
    </w:pPr>
  </w:style>
  <w:style w:type="character" w:customStyle="1" w:styleId="a6">
    <w:name w:val="頁尾 字元"/>
    <w:basedOn w:val="a0"/>
    <w:link w:val="a5"/>
    <w:uiPriority w:val="99"/>
    <w:rsid w:val="007035D4"/>
  </w:style>
  <w:style w:type="table" w:styleId="a7">
    <w:name w:val="Table Grid"/>
    <w:basedOn w:val="a1"/>
    <w:uiPriority w:val="39"/>
    <w:rsid w:val="00703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8479D0"/>
    <w:rPr>
      <w:rFonts w:ascii="Calibri" w:eastAsia="新細明體" w:hAnsi="Calibri" w:cstheme="majorBidi"/>
      <w:b/>
      <w:bCs/>
      <w:sz w:val="32"/>
      <w:szCs w:val="48"/>
    </w:rPr>
  </w:style>
  <w:style w:type="character" w:customStyle="1" w:styleId="30">
    <w:name w:val="標題 3 字元"/>
    <w:basedOn w:val="a0"/>
    <w:link w:val="3"/>
    <w:uiPriority w:val="9"/>
    <w:rsid w:val="00907E5D"/>
    <w:rPr>
      <w:rFonts w:ascii="Calibri" w:eastAsia="新細明體" w:hAnsi="Calibri" w:cstheme="majorBidi"/>
      <w:b/>
      <w:sz w:val="28"/>
      <w:szCs w:val="24"/>
    </w:rPr>
  </w:style>
  <w:style w:type="character" w:customStyle="1" w:styleId="40">
    <w:name w:val="標題 4 字元"/>
    <w:basedOn w:val="a0"/>
    <w:link w:val="4"/>
    <w:uiPriority w:val="9"/>
    <w:rsid w:val="00907E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8">
    <w:name w:val="強調"/>
    <w:basedOn w:val="a"/>
    <w:link w:val="a9"/>
    <w:qFormat/>
    <w:rsid w:val="00552498"/>
    <w:rPr>
      <w:rFonts w:ascii="SimSun" w:hAnsi="SimSun"/>
      <w:b/>
      <w:color w:val="FF0000"/>
      <w:lang w:eastAsia="zh-CN"/>
    </w:rPr>
  </w:style>
  <w:style w:type="character" w:customStyle="1" w:styleId="a9">
    <w:name w:val="強調 字元"/>
    <w:basedOn w:val="a0"/>
    <w:link w:val="a8"/>
    <w:rsid w:val="00552498"/>
    <w:rPr>
      <w:rFonts w:ascii="SimSun" w:hAnsi="SimSun"/>
      <w:b/>
      <w:color w:val="FF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oleObject" Target="embeddings/oleObject1.bin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13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吳政德 Webber Wu</dc:creator>
  <cp:keywords/>
  <dc:description/>
  <cp:lastModifiedBy>劉時捷jacky</cp:lastModifiedBy>
  <cp:revision>8</cp:revision>
  <dcterms:created xsi:type="dcterms:W3CDTF">2020-12-28T07:04:00Z</dcterms:created>
  <dcterms:modified xsi:type="dcterms:W3CDTF">2020-12-29T07:34:00Z</dcterms:modified>
</cp:coreProperties>
</file>